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8F9CC" w14:textId="77777777" w:rsidR="0098195C" w:rsidRDefault="00D03728" w:rsidP="00EB7E90">
      <w:pPr>
        <w:jc w:val="center"/>
        <w:rPr>
          <w:b/>
          <w:sz w:val="28"/>
          <w:szCs w:val="28"/>
        </w:rPr>
      </w:pPr>
      <w:r w:rsidRPr="006456BA">
        <w:rPr>
          <w:b/>
          <w:sz w:val="28"/>
          <w:szCs w:val="28"/>
        </w:rPr>
        <w:t xml:space="preserve">REGULAMENTO </w:t>
      </w:r>
      <w:r w:rsidR="00EB7E90">
        <w:rPr>
          <w:b/>
          <w:sz w:val="28"/>
          <w:szCs w:val="28"/>
        </w:rPr>
        <w:t xml:space="preserve">DO CONCURSO PARA ESCOLHA DE </w:t>
      </w:r>
      <w:r w:rsidRPr="006456BA">
        <w:rPr>
          <w:b/>
          <w:sz w:val="28"/>
          <w:szCs w:val="28"/>
        </w:rPr>
        <w:t xml:space="preserve">PROJETO </w:t>
      </w:r>
      <w:r w:rsidR="00EB7E90">
        <w:rPr>
          <w:b/>
          <w:sz w:val="28"/>
          <w:szCs w:val="28"/>
        </w:rPr>
        <w:t>DE CRIAÇÃO DO LABORATÓRIO DE ESTUDO DE EFICIÊNCIA ENERGÉTICA DA UNIEVANGÉLICA</w:t>
      </w:r>
    </w:p>
    <w:p w14:paraId="5923D8DB" w14:textId="77777777" w:rsidR="00EB7E90" w:rsidRDefault="00EB7E90" w:rsidP="00EB7E90">
      <w:pPr>
        <w:jc w:val="center"/>
      </w:pPr>
    </w:p>
    <w:p w14:paraId="4F4329EA" w14:textId="6BFA3C75" w:rsidR="00D03728" w:rsidRDefault="006614B0" w:rsidP="006614B0">
      <w:pPr>
        <w:jc w:val="both"/>
      </w:pPr>
      <w:r>
        <w:t>O Centro Universitá</w:t>
      </w:r>
      <w:r w:rsidR="003559CC">
        <w:t xml:space="preserve">rio de Anápolis – </w:t>
      </w:r>
      <w:proofErr w:type="spellStart"/>
      <w:proofErr w:type="gramStart"/>
      <w:r w:rsidR="003559CC">
        <w:t>UniEVANGÉLICA</w:t>
      </w:r>
      <w:proofErr w:type="spellEnd"/>
      <w:proofErr w:type="gramEnd"/>
      <w:r>
        <w:t xml:space="preserve"> </w:t>
      </w:r>
      <w:r w:rsidR="003D4C95">
        <w:t xml:space="preserve"> </w:t>
      </w:r>
      <w:r>
        <w:t>torna públi</w:t>
      </w:r>
      <w:r w:rsidR="00650814">
        <w:t xml:space="preserve">co o concurso para </w:t>
      </w:r>
      <w:r w:rsidR="00EB7E90">
        <w:t xml:space="preserve">seleção de </w:t>
      </w:r>
      <w:r w:rsidR="00650814">
        <w:t>projetos de</w:t>
      </w:r>
      <w:r>
        <w:t xml:space="preserve"> criação do </w:t>
      </w:r>
      <w:r w:rsidRPr="006614B0">
        <w:rPr>
          <w:rFonts w:cstheme="minorHAnsi"/>
        </w:rPr>
        <w:t>Laboratório de Estudos de Eficiência Energética</w:t>
      </w:r>
      <w:r>
        <w:rPr>
          <w:rFonts w:cstheme="minorHAnsi"/>
        </w:rPr>
        <w:t xml:space="preserve">. </w:t>
      </w:r>
      <w:r>
        <w:t xml:space="preserve"> Assim</w:t>
      </w:r>
      <w:r w:rsidR="0098195C">
        <w:t>,</w:t>
      </w:r>
      <w:r>
        <w:t xml:space="preserve"> con</w:t>
      </w:r>
      <w:r w:rsidR="0098195C">
        <w:t>vida discentes da UniEVANGÉLICA</w:t>
      </w:r>
      <w:r>
        <w:t xml:space="preserve"> a apresentarem suas propostas nas condições abaixo especificadas.</w:t>
      </w:r>
    </w:p>
    <w:p w14:paraId="5EABE679" w14:textId="77777777" w:rsidR="006614B0" w:rsidRDefault="006614B0" w:rsidP="006614B0">
      <w:pPr>
        <w:jc w:val="both"/>
      </w:pPr>
    </w:p>
    <w:p w14:paraId="03B5A274" w14:textId="77777777" w:rsidR="00D03728" w:rsidRPr="0098195C" w:rsidRDefault="006614B0" w:rsidP="006614B0">
      <w:pPr>
        <w:jc w:val="both"/>
        <w:rPr>
          <w:b/>
        </w:rPr>
      </w:pPr>
      <w:r w:rsidRPr="0098195C">
        <w:rPr>
          <w:b/>
        </w:rPr>
        <w:t xml:space="preserve">1. </w:t>
      </w:r>
      <w:r w:rsidR="00D03728" w:rsidRPr="0098195C">
        <w:rPr>
          <w:b/>
        </w:rPr>
        <w:t xml:space="preserve">APRESENTAÇÃO </w:t>
      </w:r>
    </w:p>
    <w:p w14:paraId="6A25DE3B" w14:textId="77777777" w:rsidR="00E67F48" w:rsidRPr="006614B0" w:rsidRDefault="0094458A" w:rsidP="006614B0">
      <w:pPr>
        <w:jc w:val="both"/>
        <w:rPr>
          <w:rFonts w:cstheme="minorHAnsi"/>
        </w:rPr>
      </w:pPr>
      <w:r>
        <w:rPr>
          <w:rFonts w:cstheme="minorHAnsi"/>
        </w:rPr>
        <w:t xml:space="preserve">1.1 </w:t>
      </w:r>
      <w:r w:rsidR="006303F9">
        <w:rPr>
          <w:rFonts w:cstheme="minorHAnsi"/>
        </w:rPr>
        <w:t xml:space="preserve">O </w:t>
      </w:r>
      <w:r w:rsidR="00E67F48" w:rsidRPr="006614B0">
        <w:rPr>
          <w:rFonts w:cstheme="minorHAnsi"/>
        </w:rPr>
        <w:t>Laboratório de Estudos de Eficiência Energética</w:t>
      </w:r>
      <w:r w:rsidR="00D03728" w:rsidRPr="006614B0">
        <w:rPr>
          <w:rFonts w:cstheme="minorHAnsi"/>
        </w:rPr>
        <w:t xml:space="preserve"> </w:t>
      </w:r>
      <w:r w:rsidR="006614B0">
        <w:rPr>
          <w:rFonts w:cstheme="minorHAnsi"/>
        </w:rPr>
        <w:t>a</w:t>
      </w:r>
      <w:r w:rsidR="00E67F48" w:rsidRPr="006614B0">
        <w:rPr>
          <w:rFonts w:cstheme="minorHAnsi"/>
          <w:color w:val="000000"/>
          <w:shd w:val="clear" w:color="auto" w:fill="FFFFFF"/>
        </w:rPr>
        <w:t xml:space="preserve">tua visando </w:t>
      </w:r>
      <w:r w:rsidR="00EA6CFA">
        <w:rPr>
          <w:rFonts w:cstheme="minorHAnsi"/>
          <w:color w:val="000000"/>
          <w:shd w:val="clear" w:color="auto" w:fill="FFFFFF"/>
        </w:rPr>
        <w:t>gerar economia por intermédio</w:t>
      </w:r>
      <w:r w:rsidR="00E67F48" w:rsidRPr="006614B0">
        <w:rPr>
          <w:rFonts w:cstheme="minorHAnsi"/>
          <w:color w:val="000000"/>
          <w:shd w:val="clear" w:color="auto" w:fill="FFFFFF"/>
        </w:rPr>
        <w:t xml:space="preserve"> do controle e combate aos desperdícios e </w:t>
      </w:r>
      <w:r w:rsidR="007368F3">
        <w:rPr>
          <w:rFonts w:cstheme="minorHAnsi"/>
          <w:color w:val="000000"/>
          <w:shd w:val="clear" w:color="auto" w:fill="FFFFFF"/>
        </w:rPr>
        <w:t>do incremento</w:t>
      </w:r>
      <w:r w:rsidR="00E67F48" w:rsidRPr="006614B0">
        <w:rPr>
          <w:rFonts w:cstheme="minorHAnsi"/>
          <w:color w:val="000000"/>
          <w:shd w:val="clear" w:color="auto" w:fill="FFFFFF"/>
        </w:rPr>
        <w:t xml:space="preserve"> </w:t>
      </w:r>
      <w:r w:rsidR="001A4060">
        <w:rPr>
          <w:rFonts w:cstheme="minorHAnsi"/>
          <w:color w:val="000000"/>
          <w:shd w:val="clear" w:color="auto" w:fill="FFFFFF"/>
        </w:rPr>
        <w:t>à</w:t>
      </w:r>
      <w:r w:rsidR="00E67F48" w:rsidRPr="006614B0">
        <w:rPr>
          <w:rFonts w:cstheme="minorHAnsi"/>
          <w:color w:val="000000"/>
          <w:shd w:val="clear" w:color="auto" w:fill="FFFFFF"/>
        </w:rPr>
        <w:t xml:space="preserve"> eficiência energética em edificações novas e existentes, reduzindo custos e aumentando a competitividade setorial</w:t>
      </w:r>
      <w:r w:rsidR="001A4060">
        <w:rPr>
          <w:rFonts w:cstheme="minorHAnsi"/>
          <w:color w:val="000000"/>
          <w:shd w:val="clear" w:color="auto" w:fill="FFFFFF"/>
        </w:rPr>
        <w:t>,</w:t>
      </w:r>
      <w:r w:rsidR="00E67F48" w:rsidRPr="006614B0">
        <w:rPr>
          <w:rFonts w:cstheme="minorHAnsi"/>
          <w:color w:val="000000"/>
          <w:shd w:val="clear" w:color="auto" w:fill="FFFFFF"/>
        </w:rPr>
        <w:t xml:space="preserve"> através do desenvolvimento de projetos de pesquisa aplicada que buscam soluções energéticas integradas à preservação ambiental. </w:t>
      </w:r>
    </w:p>
    <w:p w14:paraId="49CB7013" w14:textId="77777777" w:rsidR="00E67F48" w:rsidRPr="006614B0" w:rsidRDefault="0094458A" w:rsidP="006614B0">
      <w:pPr>
        <w:jc w:val="both"/>
        <w:rPr>
          <w:rFonts w:cstheme="minorHAnsi"/>
        </w:rPr>
      </w:pPr>
      <w:r>
        <w:rPr>
          <w:rFonts w:cstheme="minorHAnsi"/>
          <w:color w:val="000000"/>
          <w:shd w:val="clear" w:color="auto" w:fill="FFFFFF"/>
        </w:rPr>
        <w:t xml:space="preserve">1.2 </w:t>
      </w:r>
      <w:r w:rsidR="00EB7E90">
        <w:rPr>
          <w:rFonts w:cstheme="minorHAnsi"/>
          <w:color w:val="000000"/>
          <w:shd w:val="clear" w:color="auto" w:fill="FFFFFF"/>
        </w:rPr>
        <w:t>O Laboratório de Estudos de Eficiência Energética tem a</w:t>
      </w:r>
      <w:r w:rsidR="00580174" w:rsidRPr="006614B0">
        <w:rPr>
          <w:rFonts w:cstheme="minorHAnsi"/>
          <w:color w:val="000000"/>
          <w:shd w:val="clear" w:color="auto" w:fill="FFFFFF"/>
        </w:rPr>
        <w:t xml:space="preserve"> função de realizar estudos, simulações e testes voltados à eficiência energética dos equipamentos de uso final de energia elétrica (implantação de novas tecnologias de il</w:t>
      </w:r>
      <w:r w:rsidR="000550D0">
        <w:rPr>
          <w:rFonts w:cstheme="minorHAnsi"/>
          <w:color w:val="000000"/>
          <w:shd w:val="clear" w:color="auto" w:fill="FFFFFF"/>
        </w:rPr>
        <w:t>uminação, condicionamento de ar,</w:t>
      </w:r>
      <w:r w:rsidR="00580174" w:rsidRPr="006614B0">
        <w:rPr>
          <w:rFonts w:cstheme="minorHAnsi"/>
          <w:color w:val="000000"/>
          <w:shd w:val="clear" w:color="auto" w:fill="FFFFFF"/>
        </w:rPr>
        <w:t xml:space="preserve"> etc.), sem privar seus ocupantes do conforto térmico, lumínico e acústico, além de proporcionar um ambiente para o desenvolvimento de estratégias objetivando o gerenciamento da energia elétrica. </w:t>
      </w:r>
    </w:p>
    <w:p w14:paraId="1C975F4C" w14:textId="77777777" w:rsidR="00D03728" w:rsidRPr="006303F9" w:rsidRDefault="00D03728" w:rsidP="00113CA3">
      <w:pPr>
        <w:jc w:val="both"/>
        <w:rPr>
          <w:b/>
        </w:rPr>
      </w:pPr>
      <w:r w:rsidRPr="00852BAA">
        <w:rPr>
          <w:b/>
        </w:rPr>
        <w:t>2. OBJETIVOS</w:t>
      </w:r>
      <w:r w:rsidRPr="006303F9">
        <w:rPr>
          <w:b/>
        </w:rPr>
        <w:t xml:space="preserve"> </w:t>
      </w:r>
    </w:p>
    <w:p w14:paraId="762FAAA4" w14:textId="77777777" w:rsidR="00B87CA9" w:rsidRDefault="0094458A" w:rsidP="00113CA3">
      <w:pPr>
        <w:jc w:val="both"/>
      </w:pPr>
      <w:r>
        <w:t xml:space="preserve">2.1 </w:t>
      </w:r>
      <w:r w:rsidR="00572F77">
        <w:t>O concurso de que trata este Regulamento tem como objetivo selecionar uma proposta entre as que forem apresentadas, a qual será declarada vencedora, assegurando o desenvolvime</w:t>
      </w:r>
      <w:r w:rsidR="00A20975">
        <w:t>nto dos projetos executivos de Arquitetura, Urbanismo e C</w:t>
      </w:r>
      <w:r w:rsidR="00572F77">
        <w:t>omplementares, do Laboratório de Estudos de Eficiência Energética, da Usina Fotovoltaica da UniEVANGÉLICA.</w:t>
      </w:r>
      <w:r w:rsidR="00B87CA9">
        <w:t xml:space="preserve">   </w:t>
      </w:r>
    </w:p>
    <w:p w14:paraId="1DB25316" w14:textId="77777777" w:rsidR="00B87CA9" w:rsidRDefault="00B87CA9" w:rsidP="00113CA3">
      <w:pPr>
        <w:jc w:val="both"/>
      </w:pPr>
    </w:p>
    <w:p w14:paraId="5D2A300F" w14:textId="77777777" w:rsidR="00824341" w:rsidRPr="0005757F" w:rsidRDefault="00824341" w:rsidP="00113CA3">
      <w:pPr>
        <w:jc w:val="both"/>
        <w:rPr>
          <w:b/>
        </w:rPr>
      </w:pPr>
      <w:r w:rsidRPr="0005757F">
        <w:rPr>
          <w:b/>
        </w:rPr>
        <w:t xml:space="preserve">3. OBJETO DO CONCURSO </w:t>
      </w:r>
    </w:p>
    <w:p w14:paraId="36828AB6" w14:textId="3CF8CA7B" w:rsidR="00A20975" w:rsidRPr="00A20975" w:rsidRDefault="0094458A" w:rsidP="00A20975">
      <w:pPr>
        <w:jc w:val="both"/>
      </w:pPr>
      <w:r>
        <w:t xml:space="preserve">3.1 </w:t>
      </w:r>
      <w:r w:rsidR="00824341">
        <w:t>O OBJETO do Concurso é a apresentação, por parte dos inscritos, d</w:t>
      </w:r>
      <w:r w:rsidR="002F0D1F">
        <w:t>e um Estudo Preliminar</w:t>
      </w:r>
      <w:r w:rsidR="0090358F">
        <w:t xml:space="preserve"> para o</w:t>
      </w:r>
      <w:r w:rsidR="00824341" w:rsidRPr="00B87CA9">
        <w:t xml:space="preserve"> </w:t>
      </w:r>
      <w:r w:rsidR="00824341">
        <w:t xml:space="preserve">Laboratório de Estudos de Eficiência </w:t>
      </w:r>
      <w:r w:rsidR="006614B0">
        <w:t>Energética</w:t>
      </w:r>
      <w:r w:rsidR="00824341">
        <w:t xml:space="preserve"> da </w:t>
      </w:r>
      <w:proofErr w:type="gramStart"/>
      <w:r w:rsidR="00824341">
        <w:t>UniEVANGÉLICA</w:t>
      </w:r>
      <w:proofErr w:type="gramEnd"/>
      <w:r w:rsidR="00824341">
        <w:t>, em área interna de 50m</w:t>
      </w:r>
      <w:r w:rsidR="00824341">
        <w:rPr>
          <w:rFonts w:cstheme="minorHAnsi"/>
        </w:rPr>
        <w:t>² e área total de 100m², localizado</w:t>
      </w:r>
      <w:r w:rsidR="002E463C">
        <w:rPr>
          <w:rFonts w:cstheme="minorHAnsi"/>
        </w:rPr>
        <w:t xml:space="preserve"> no </w:t>
      </w:r>
      <w:r w:rsidR="002E463C" w:rsidRPr="002E463C">
        <w:rPr>
          <w:rFonts w:cstheme="minorHAnsi"/>
          <w:b/>
        </w:rPr>
        <w:t>Estacionamento Sul do Centro Universitário de Anápolis entre a Avenida Universitária e Avenida Brasil Sul</w:t>
      </w:r>
      <w:r w:rsidR="002E463C">
        <w:rPr>
          <w:rFonts w:cstheme="minorHAnsi"/>
        </w:rPr>
        <w:t xml:space="preserve"> </w:t>
      </w:r>
      <w:r w:rsidR="00824341">
        <w:rPr>
          <w:rFonts w:cstheme="minorHAnsi"/>
        </w:rPr>
        <w:t xml:space="preserve">. </w:t>
      </w:r>
      <w:r w:rsidR="00824341">
        <w:t xml:space="preserve">  As propostas deverão respeitar o custo estimado de R$ 70 mil (setenta mil reais) para a execução da obra</w:t>
      </w:r>
      <w:r w:rsidR="00A20975">
        <w:t xml:space="preserve">, </w:t>
      </w:r>
      <w:r w:rsidR="00A20975" w:rsidRPr="00A20975">
        <w:t xml:space="preserve">(incluindo os painéis fotovoltaicos da cobertura). </w:t>
      </w:r>
    </w:p>
    <w:p w14:paraId="49104B19" w14:textId="77777777" w:rsidR="00824341" w:rsidRDefault="00824341" w:rsidP="00113CA3">
      <w:pPr>
        <w:jc w:val="both"/>
      </w:pPr>
      <w:r>
        <w:t xml:space="preserve"> </w:t>
      </w:r>
    </w:p>
    <w:p w14:paraId="111DD5E7" w14:textId="77777777" w:rsidR="00B87CA9" w:rsidRDefault="00B87CA9" w:rsidP="00D03728"/>
    <w:p w14:paraId="40A3ADE6" w14:textId="77777777" w:rsidR="00D03728" w:rsidRPr="0005757F" w:rsidRDefault="006614B0" w:rsidP="00D03728">
      <w:pPr>
        <w:rPr>
          <w:b/>
        </w:rPr>
      </w:pPr>
      <w:r w:rsidRPr="0005757F">
        <w:rPr>
          <w:b/>
        </w:rPr>
        <w:lastRenderedPageBreak/>
        <w:t>4</w:t>
      </w:r>
      <w:r w:rsidR="00D03728" w:rsidRPr="0005757F">
        <w:rPr>
          <w:b/>
        </w:rPr>
        <w:t xml:space="preserve">. QUEM PODE PARTICIPAR </w:t>
      </w:r>
    </w:p>
    <w:p w14:paraId="6253261F" w14:textId="77777777" w:rsidR="00D03728" w:rsidRPr="00572F77" w:rsidRDefault="0094458A" w:rsidP="00572F77">
      <w:pPr>
        <w:pStyle w:val="Textodecomentrio"/>
        <w:spacing w:line="276" w:lineRule="auto"/>
        <w:jc w:val="both"/>
        <w:rPr>
          <w:sz w:val="22"/>
          <w:szCs w:val="22"/>
        </w:rPr>
      </w:pPr>
      <w:r w:rsidRPr="00572F77">
        <w:rPr>
          <w:sz w:val="22"/>
          <w:szCs w:val="22"/>
        </w:rPr>
        <w:t xml:space="preserve">4.1 </w:t>
      </w:r>
      <w:r w:rsidR="00572F77" w:rsidRPr="00572F77">
        <w:rPr>
          <w:sz w:val="22"/>
          <w:szCs w:val="22"/>
        </w:rPr>
        <w:t xml:space="preserve">Podem se inscrever no concurso de que trata este Regulamento, estudantes </w:t>
      </w:r>
      <w:r w:rsidR="00D03728" w:rsidRPr="00572F77">
        <w:rPr>
          <w:sz w:val="22"/>
          <w:szCs w:val="22"/>
        </w:rPr>
        <w:t xml:space="preserve">universitários </w:t>
      </w:r>
      <w:r w:rsidR="00E67F48" w:rsidRPr="00572F77">
        <w:rPr>
          <w:sz w:val="22"/>
          <w:szCs w:val="22"/>
        </w:rPr>
        <w:t xml:space="preserve">da UniEVANGÉLICA regularmente matriculados nos cursos de Arquitetura e Urbanismo, Engenharia Civil e Engenharia Elétrica, </w:t>
      </w:r>
      <w:r w:rsidR="00D03728" w:rsidRPr="00572F77">
        <w:rPr>
          <w:sz w:val="22"/>
          <w:szCs w:val="22"/>
        </w:rPr>
        <w:t xml:space="preserve">em equipes, conforme descrito no item </w:t>
      </w:r>
      <w:r w:rsidR="00113CA3" w:rsidRPr="00572F77">
        <w:rPr>
          <w:sz w:val="22"/>
          <w:szCs w:val="22"/>
        </w:rPr>
        <w:t>6</w:t>
      </w:r>
      <w:r w:rsidR="00D03728" w:rsidRPr="00572F77">
        <w:rPr>
          <w:sz w:val="22"/>
          <w:szCs w:val="22"/>
        </w:rPr>
        <w:t xml:space="preserve">. </w:t>
      </w:r>
    </w:p>
    <w:p w14:paraId="2AEA5DBD" w14:textId="77777777" w:rsidR="00824341" w:rsidRDefault="00824341" w:rsidP="00D03728"/>
    <w:p w14:paraId="7C1AD367" w14:textId="77777777" w:rsidR="00D03728" w:rsidRPr="007A0664" w:rsidRDefault="006614B0" w:rsidP="00D03728">
      <w:pPr>
        <w:rPr>
          <w:b/>
        </w:rPr>
      </w:pPr>
      <w:r w:rsidRPr="007A0664">
        <w:rPr>
          <w:b/>
        </w:rPr>
        <w:t>5</w:t>
      </w:r>
      <w:r w:rsidR="00D03728" w:rsidRPr="007A0664">
        <w:rPr>
          <w:b/>
        </w:rPr>
        <w:t>. REQUISITOS PARA INSCRIÇÃO DAS PROPOSTAS</w:t>
      </w:r>
    </w:p>
    <w:p w14:paraId="2C2D1C04" w14:textId="77777777" w:rsidR="00910C92" w:rsidRPr="00910C92" w:rsidRDefault="00910C92" w:rsidP="00BE3D13">
      <w:pPr>
        <w:pStyle w:val="Textodecomentrio"/>
        <w:jc w:val="both"/>
        <w:rPr>
          <w:sz w:val="22"/>
          <w:szCs w:val="22"/>
        </w:rPr>
      </w:pPr>
      <w:r w:rsidRPr="00910C92">
        <w:rPr>
          <w:sz w:val="22"/>
          <w:szCs w:val="22"/>
        </w:rPr>
        <w:t>5.1 Os seguintes requisitos devem ser atendidos pelos proponentes, como condição para a inscrição de propostas:</w:t>
      </w:r>
    </w:p>
    <w:p w14:paraId="59989A32" w14:textId="77777777" w:rsidR="00910C92" w:rsidRPr="00910C92" w:rsidRDefault="00910C92" w:rsidP="00BE3D13">
      <w:pPr>
        <w:pStyle w:val="Textodecomentrio"/>
        <w:jc w:val="both"/>
        <w:rPr>
          <w:sz w:val="22"/>
          <w:szCs w:val="22"/>
        </w:rPr>
      </w:pPr>
      <w:r w:rsidRPr="00910C92">
        <w:rPr>
          <w:sz w:val="22"/>
          <w:szCs w:val="22"/>
        </w:rPr>
        <w:t>I – estar matriculado em um dos cursos citados no item 4 deste Regulamento;</w:t>
      </w:r>
    </w:p>
    <w:p w14:paraId="4E605AB6" w14:textId="77777777" w:rsidR="00910C92" w:rsidRDefault="00910C92" w:rsidP="00BE3D13">
      <w:pPr>
        <w:jc w:val="both"/>
      </w:pPr>
      <w:r>
        <w:t xml:space="preserve">II – ter disponibilidade para participar da capacitação que será oferecida pela </w:t>
      </w:r>
      <w:proofErr w:type="spellStart"/>
      <w:r>
        <w:t>Vitalux</w:t>
      </w:r>
      <w:proofErr w:type="spellEnd"/>
      <w:r>
        <w:t>.</w:t>
      </w:r>
    </w:p>
    <w:p w14:paraId="6184DD32" w14:textId="77777777" w:rsidR="00D03728" w:rsidRDefault="00D03728" w:rsidP="00D03728"/>
    <w:p w14:paraId="4126A247" w14:textId="77777777" w:rsidR="00D03728" w:rsidRPr="00886116" w:rsidRDefault="00113CA3" w:rsidP="00D03728">
      <w:pPr>
        <w:rPr>
          <w:b/>
        </w:rPr>
      </w:pPr>
      <w:r w:rsidRPr="00886116">
        <w:rPr>
          <w:b/>
        </w:rPr>
        <w:t>6</w:t>
      </w:r>
      <w:r w:rsidR="00D03728" w:rsidRPr="00886116">
        <w:rPr>
          <w:b/>
        </w:rPr>
        <w:t>. INSCRIÇÕES</w:t>
      </w:r>
    </w:p>
    <w:p w14:paraId="022C52D7" w14:textId="77777777" w:rsidR="00D03728" w:rsidRDefault="00466509" w:rsidP="00113CA3">
      <w:pPr>
        <w:jc w:val="both"/>
      </w:pPr>
      <w:r>
        <w:t xml:space="preserve">6.1 </w:t>
      </w:r>
      <w:r w:rsidR="00D12E8F">
        <w:t xml:space="preserve">O projeto </w:t>
      </w:r>
      <w:r w:rsidR="00D03728">
        <w:t>deverá ser realizad</w:t>
      </w:r>
      <w:r w:rsidR="00D12E8F">
        <w:t>o</w:t>
      </w:r>
      <w:r w:rsidR="00D03728">
        <w:t xml:space="preserve"> em equipes de </w:t>
      </w:r>
      <w:r w:rsidR="00772A82">
        <w:t xml:space="preserve">no mínimo </w:t>
      </w:r>
      <w:r w:rsidR="00531DA3">
        <w:t>02 (</w:t>
      </w:r>
      <w:r w:rsidR="00910C92">
        <w:t>dois</w:t>
      </w:r>
      <w:r w:rsidR="00531DA3">
        <w:t>)</w:t>
      </w:r>
      <w:r w:rsidR="00772A82">
        <w:t xml:space="preserve"> e no máximo</w:t>
      </w:r>
      <w:r w:rsidR="00910C92">
        <w:t xml:space="preserve"> </w:t>
      </w:r>
      <w:r w:rsidR="00531DA3">
        <w:t>03 (</w:t>
      </w:r>
      <w:r w:rsidR="00910C92">
        <w:t>três</w:t>
      </w:r>
      <w:r w:rsidR="00531DA3">
        <w:t>)</w:t>
      </w:r>
      <w:r w:rsidR="00910C92">
        <w:t xml:space="preserve"> </w:t>
      </w:r>
      <w:r w:rsidR="00D03728">
        <w:t>integrantes</w:t>
      </w:r>
      <w:r w:rsidR="0056674F">
        <w:t>, permitindo configuraç</w:t>
      </w:r>
      <w:r w:rsidR="00D12E8F">
        <w:t xml:space="preserve">ões </w:t>
      </w:r>
      <w:r w:rsidR="0056674F">
        <w:t>distintas</w:t>
      </w:r>
      <w:r w:rsidR="00D12E8F">
        <w:t xml:space="preserve">, mas tendo obrigatoriamente </w:t>
      </w:r>
      <w:r w:rsidR="00531DA3">
        <w:t>01 (</w:t>
      </w:r>
      <w:r w:rsidR="00910C92">
        <w:t>um</w:t>
      </w:r>
      <w:r w:rsidR="00531DA3">
        <w:t>)</w:t>
      </w:r>
      <w:r w:rsidR="00D12E8F">
        <w:t xml:space="preserve"> </w:t>
      </w:r>
      <w:r w:rsidR="00EE10EE">
        <w:t>aluno de A</w:t>
      </w:r>
      <w:r w:rsidR="00D12E8F">
        <w:t xml:space="preserve">rquitetura e </w:t>
      </w:r>
      <w:r w:rsidR="00531DA3">
        <w:t>01 (</w:t>
      </w:r>
      <w:r w:rsidR="00910C92">
        <w:t>um</w:t>
      </w:r>
      <w:r w:rsidR="00531DA3">
        <w:t>)</w:t>
      </w:r>
      <w:r w:rsidR="00D12E8F">
        <w:t xml:space="preserve"> </w:t>
      </w:r>
      <w:r w:rsidR="00EE10EE">
        <w:t>aluno de E</w:t>
      </w:r>
      <w:r w:rsidR="00D12E8F">
        <w:t>ngenharia</w:t>
      </w:r>
      <w:r w:rsidR="00D03728">
        <w:t xml:space="preserve">. </w:t>
      </w:r>
    </w:p>
    <w:p w14:paraId="7972BBCC" w14:textId="00FA5413" w:rsidR="00772A82" w:rsidRDefault="00772A82" w:rsidP="00113CA3">
      <w:pPr>
        <w:jc w:val="both"/>
      </w:pPr>
      <w:r>
        <w:t>6.2</w:t>
      </w:r>
      <w:proofErr w:type="gramStart"/>
      <w:r>
        <w:t xml:space="preserve">  </w:t>
      </w:r>
      <w:proofErr w:type="gramEnd"/>
      <w:r w:rsidRPr="00772A82">
        <w:t xml:space="preserve">A inscrição é gratuita. No ato da inscrição deverá ser indicado </w:t>
      </w:r>
      <w:proofErr w:type="gramStart"/>
      <w:r w:rsidRPr="00772A82">
        <w:t>1</w:t>
      </w:r>
      <w:proofErr w:type="gramEnd"/>
      <w:r w:rsidRPr="00772A82">
        <w:t xml:space="preserve"> (um) dos estudantes</w:t>
      </w:r>
      <w:r w:rsidR="003D4C95">
        <w:t xml:space="preserve"> como responsável pela equipe.</w:t>
      </w:r>
    </w:p>
    <w:p w14:paraId="419B7C12" w14:textId="77777777" w:rsidR="00772A82" w:rsidRDefault="00772A82" w:rsidP="00113CA3">
      <w:pPr>
        <w:jc w:val="both"/>
      </w:pPr>
      <w:r>
        <w:t xml:space="preserve">6.3 </w:t>
      </w:r>
      <w:r w:rsidRPr="00772A82">
        <w:t xml:space="preserve">Somente poderão participar estudantes devidamente matriculados, orientados por seu(s) respectivo(s) </w:t>
      </w:r>
      <w:proofErr w:type="gramStart"/>
      <w:r w:rsidRPr="00772A82">
        <w:t>professor(</w:t>
      </w:r>
      <w:proofErr w:type="gramEnd"/>
      <w:r w:rsidRPr="00772A82">
        <w:t>es). Cada equipe terá a orientação de um professor do curso de Arquitetura e Urbanismo (obrigatório) e um professor do curso de Engenharia Civil ou do curso de Engenharia Elétrica (opcional). No ato da inscrição a equipe deverá indicar o nome do professor(es) orientador(es).</w:t>
      </w:r>
    </w:p>
    <w:p w14:paraId="04F38BCB" w14:textId="77777777" w:rsidR="00D03728" w:rsidRDefault="00466509" w:rsidP="00113CA3">
      <w:pPr>
        <w:jc w:val="both"/>
      </w:pPr>
      <w:r>
        <w:t>6.</w:t>
      </w:r>
      <w:r w:rsidR="00772A82">
        <w:t>4</w:t>
      </w:r>
      <w:r>
        <w:t xml:space="preserve"> </w:t>
      </w:r>
      <w:r w:rsidR="00D03728">
        <w:t xml:space="preserve">As inscrições serão realizadas </w:t>
      </w:r>
      <w:r w:rsidR="00B87CA9">
        <w:t>na</w:t>
      </w:r>
      <w:r w:rsidR="00EE10EE">
        <w:t>s</w:t>
      </w:r>
      <w:r w:rsidR="00B87CA9">
        <w:t xml:space="preserve"> secretaria</w:t>
      </w:r>
      <w:r w:rsidR="00EE10EE">
        <w:t>s</w:t>
      </w:r>
      <w:r w:rsidR="00B87CA9">
        <w:t xml:space="preserve"> dos cursos. </w:t>
      </w:r>
      <w:r w:rsidR="00D03728">
        <w:t>No ato da inscrição, os interessados devem preencher um formulário com informações pessoais</w:t>
      </w:r>
      <w:r w:rsidR="00B87CA9">
        <w:t xml:space="preserve"> e anexar o comprovante de matrícula.</w:t>
      </w:r>
    </w:p>
    <w:p w14:paraId="0E46A8A4" w14:textId="77777777" w:rsidR="00D12E8F" w:rsidRDefault="00466509" w:rsidP="00113CA3">
      <w:pPr>
        <w:jc w:val="both"/>
      </w:pPr>
      <w:r>
        <w:t xml:space="preserve">6.3 </w:t>
      </w:r>
      <w:r w:rsidR="0056674F">
        <w:t>Cada estudante poderá participar somente de uma equipe</w:t>
      </w:r>
      <w:r w:rsidR="00D12E8F">
        <w:t>.</w:t>
      </w:r>
    </w:p>
    <w:p w14:paraId="37D95B6E" w14:textId="366D8A42" w:rsidR="0056674F" w:rsidRDefault="00466509" w:rsidP="00113CA3">
      <w:pPr>
        <w:jc w:val="both"/>
      </w:pPr>
      <w:r>
        <w:t>6.</w:t>
      </w:r>
      <w:r w:rsidR="002E463C">
        <w:t>4</w:t>
      </w:r>
      <w:r>
        <w:t xml:space="preserve"> </w:t>
      </w:r>
      <w:r w:rsidR="00580174">
        <w:t>A inscrição no concurso</w:t>
      </w:r>
      <w:r w:rsidR="0056674F">
        <w:t xml:space="preserve"> implicará na total aceitação do presente Regulamento.</w:t>
      </w:r>
    </w:p>
    <w:p w14:paraId="289566E6" w14:textId="61FBB6A2" w:rsidR="00824341" w:rsidRDefault="00BE3D13" w:rsidP="00113CA3">
      <w:pPr>
        <w:jc w:val="both"/>
      </w:pPr>
      <w:r>
        <w:t>6</w:t>
      </w:r>
      <w:r w:rsidR="002E463C">
        <w:t>.5 Cada equipe terá até o dia 25</w:t>
      </w:r>
      <w:r>
        <w:t>/04</w:t>
      </w:r>
      <w:r w:rsidR="001573F3">
        <w:t>/2018</w:t>
      </w:r>
      <w:r w:rsidR="00824341">
        <w:t xml:space="preserve"> para entregar o </w:t>
      </w:r>
      <w:r>
        <w:t>Estudo Preliminar</w:t>
      </w:r>
      <w:r w:rsidR="00824341">
        <w:t xml:space="preserve"> de acordo </w:t>
      </w:r>
      <w:r>
        <w:t>com os conteúdos especificados neste Regulamento</w:t>
      </w:r>
      <w:r w:rsidR="00824341">
        <w:t>.</w:t>
      </w:r>
    </w:p>
    <w:p w14:paraId="06995A87" w14:textId="77777777" w:rsidR="005E137D" w:rsidRDefault="005E137D" w:rsidP="00D03728"/>
    <w:p w14:paraId="44329FC5" w14:textId="77777777" w:rsidR="00824341" w:rsidRDefault="005E137D" w:rsidP="00D03728">
      <w:pPr>
        <w:rPr>
          <w:b/>
        </w:rPr>
      </w:pPr>
      <w:r w:rsidRPr="005E137D">
        <w:rPr>
          <w:b/>
        </w:rPr>
        <w:t xml:space="preserve">7. RESTRIÇÕES DE INSCRIÇÃO </w:t>
      </w:r>
    </w:p>
    <w:p w14:paraId="65282148" w14:textId="77777777" w:rsidR="005E137D" w:rsidRPr="005E137D" w:rsidRDefault="005E137D" w:rsidP="005E137D">
      <w:r w:rsidRPr="005E137D">
        <w:t>7.1</w:t>
      </w:r>
      <w:proofErr w:type="gramStart"/>
      <w:r w:rsidRPr="005E137D">
        <w:t xml:space="preserve"> </w:t>
      </w:r>
      <w:r>
        <w:t xml:space="preserve"> </w:t>
      </w:r>
      <w:proofErr w:type="gramEnd"/>
      <w:r w:rsidRPr="005E137D">
        <w:t xml:space="preserve">Não poderão inscrever-se no concurso: </w:t>
      </w:r>
    </w:p>
    <w:p w14:paraId="4F91A364" w14:textId="77777777" w:rsidR="005E137D" w:rsidRPr="005E137D" w:rsidRDefault="005E137D" w:rsidP="005E137D">
      <w:r>
        <w:t>I -</w:t>
      </w:r>
      <w:r w:rsidRPr="005E137D">
        <w:t xml:space="preserve">Cônjuges, pais, filhos, irmãos, parentes de membros do júri deste concurso; </w:t>
      </w:r>
    </w:p>
    <w:p w14:paraId="2136242C" w14:textId="77777777" w:rsidR="005E137D" w:rsidRPr="005E137D" w:rsidRDefault="005E137D" w:rsidP="005E137D">
      <w:r>
        <w:lastRenderedPageBreak/>
        <w:t xml:space="preserve">II- </w:t>
      </w:r>
      <w:r w:rsidRPr="005E137D">
        <w:t xml:space="preserve">Pessoas que já tenham terminado sua graduação (que tenham colado grau) até a data de entrega das propostas, mesmo que ainda não tenham recebido seu diploma; </w:t>
      </w:r>
    </w:p>
    <w:p w14:paraId="35167497" w14:textId="77777777" w:rsidR="005E137D" w:rsidRPr="005E137D" w:rsidRDefault="005E137D" w:rsidP="005E137D">
      <w:r>
        <w:t xml:space="preserve">III- </w:t>
      </w:r>
      <w:r w:rsidRPr="005E137D">
        <w:t xml:space="preserve">Estudantes de cursos de graduação que não sejam de Arquitetura e Urbanismo, Engenharia Civil e Engenharia Elétrica; </w:t>
      </w:r>
    </w:p>
    <w:p w14:paraId="39839F12" w14:textId="77777777" w:rsidR="005E137D" w:rsidRPr="005E137D" w:rsidRDefault="005E137D" w:rsidP="005E137D">
      <w:r>
        <w:t xml:space="preserve">IV- </w:t>
      </w:r>
      <w:r w:rsidRPr="005E137D">
        <w:t xml:space="preserve">Estudantes de pós-graduação de qualquer área; </w:t>
      </w:r>
    </w:p>
    <w:p w14:paraId="097A43B1" w14:textId="77777777" w:rsidR="005E137D" w:rsidRPr="005E137D" w:rsidRDefault="005E137D" w:rsidP="005E137D">
      <w:r>
        <w:t xml:space="preserve">V- </w:t>
      </w:r>
      <w:r w:rsidRPr="005E137D">
        <w:t>Estudantes que não possam comprovar sua matrícula.</w:t>
      </w:r>
    </w:p>
    <w:p w14:paraId="3283A216" w14:textId="77777777" w:rsidR="005E137D" w:rsidRPr="005E137D" w:rsidRDefault="005E137D" w:rsidP="00D03728">
      <w:pPr>
        <w:rPr>
          <w:b/>
        </w:rPr>
      </w:pPr>
    </w:p>
    <w:p w14:paraId="7EEDF616" w14:textId="7B2B35C1" w:rsidR="00824341" w:rsidRPr="00621B6D" w:rsidRDefault="005E137D" w:rsidP="00D03728">
      <w:pPr>
        <w:rPr>
          <w:b/>
        </w:rPr>
      </w:pPr>
      <w:r>
        <w:rPr>
          <w:b/>
        </w:rPr>
        <w:t>8</w:t>
      </w:r>
      <w:r w:rsidR="00113CA3" w:rsidRPr="00621B6D">
        <w:rPr>
          <w:b/>
        </w:rPr>
        <w:t xml:space="preserve">. </w:t>
      </w:r>
      <w:r w:rsidR="00824341" w:rsidRPr="00621B6D">
        <w:rPr>
          <w:b/>
        </w:rPr>
        <w:t xml:space="preserve">CONTEÚDOS </w:t>
      </w:r>
      <w:r>
        <w:rPr>
          <w:b/>
        </w:rPr>
        <w:t>A SEREM APRESENTADOS NO</w:t>
      </w:r>
      <w:proofErr w:type="gramStart"/>
      <w:r>
        <w:rPr>
          <w:b/>
        </w:rPr>
        <w:t xml:space="preserve"> </w:t>
      </w:r>
      <w:r w:rsidR="00824341" w:rsidRPr="00621B6D">
        <w:rPr>
          <w:b/>
        </w:rPr>
        <w:t xml:space="preserve"> </w:t>
      </w:r>
      <w:proofErr w:type="gramEnd"/>
      <w:r w:rsidR="0059679D">
        <w:rPr>
          <w:b/>
        </w:rPr>
        <w:t>ESTUDO PRELIMINAR</w:t>
      </w:r>
    </w:p>
    <w:p w14:paraId="0A06B0DE" w14:textId="77777777" w:rsidR="005E137D" w:rsidRPr="005E137D" w:rsidRDefault="005E137D" w:rsidP="005E137D">
      <w:pPr>
        <w:jc w:val="both"/>
      </w:pPr>
      <w:r w:rsidRPr="005E137D">
        <w:t xml:space="preserve">8.1 Devem ser enviadas no máximo 3 pranchas em arquivos eletrônicos, no formato A1 horizontal, em PDF ou JPEG, com resolução de 300 </w:t>
      </w:r>
      <w:proofErr w:type="spellStart"/>
      <w:r w:rsidRPr="005E137D">
        <w:t>dpi</w:t>
      </w:r>
      <w:proofErr w:type="spellEnd"/>
      <w:r w:rsidRPr="005E137D">
        <w:t xml:space="preserve">. Cada um dos arquivos/pranchas não poderá ser maior que 10MB. Esses arquivos deverão ser nomeados conforme o número da prancha (por exemplo: PRANCHA 01, PRANCHA 02, PRANCHA 03).  </w:t>
      </w:r>
    </w:p>
    <w:p w14:paraId="3DBBE654" w14:textId="77777777" w:rsidR="005E137D" w:rsidRPr="005E137D" w:rsidRDefault="005E137D" w:rsidP="005E137D">
      <w:pPr>
        <w:jc w:val="both"/>
      </w:pPr>
      <w:r w:rsidRPr="005E137D">
        <w:t xml:space="preserve">8.2 Os desenhos deverão conter as explicações gráficas suficientes para a compreensão do projeto apresentado. Os textos deverão ser breves e em letra de imprensa. Todas as plantas, cortes e detalhes deverão conter cotas gerais de forma clara de tal forma que sejam absolutamente compreensíveis e de fácil leitura para o júri.  </w:t>
      </w:r>
    </w:p>
    <w:p w14:paraId="6C7FE866" w14:textId="77777777" w:rsidR="005E137D" w:rsidRPr="005E137D" w:rsidRDefault="005E137D" w:rsidP="005E137D">
      <w:pPr>
        <w:jc w:val="both"/>
      </w:pPr>
      <w:r w:rsidRPr="005E137D">
        <w:t xml:space="preserve">8.3 As pranchas deverão apresentar na borda inferior, em toda a largura da prancha, um quadro de 30 mm de altura que conterá em uma só linha em Fonte Arial / Negrito / Maiúscula / Tamanho da Fonte 36, a seguinte legenda:   </w:t>
      </w:r>
    </w:p>
    <w:p w14:paraId="020380A1" w14:textId="074FE37B" w:rsidR="005E137D" w:rsidRPr="005E137D" w:rsidRDefault="005E137D" w:rsidP="005E137D">
      <w:pPr>
        <w:jc w:val="both"/>
      </w:pPr>
      <w:r w:rsidRPr="005E137D">
        <w:t>LABORATÓRIO D</w:t>
      </w:r>
      <w:r w:rsidR="0059679D">
        <w:t>E ESTUDO DE EFICIÊNCIA ENERGÉTICA</w:t>
      </w:r>
      <w:r w:rsidRPr="005E137D">
        <w:t xml:space="preserve"> DA UNIEVANGÉLICA – CONCURSO PARA ESTUDANTES 2018 – LÂMINA Nº XX </w:t>
      </w:r>
    </w:p>
    <w:p w14:paraId="5B6A3F6F" w14:textId="77777777" w:rsidR="005E137D" w:rsidRPr="005E137D" w:rsidRDefault="005E137D" w:rsidP="005E137D">
      <w:pPr>
        <w:jc w:val="both"/>
      </w:pPr>
      <w:r w:rsidRPr="005E137D">
        <w:t xml:space="preserve"> 8.4 A sequência de numeração das pranchas será definida por cada equipe concorrente estabelecendo uma leitura coerente em sua apresentação. </w:t>
      </w:r>
    </w:p>
    <w:p w14:paraId="16105FD8" w14:textId="77777777" w:rsidR="005E137D" w:rsidRPr="005E137D" w:rsidRDefault="005E137D" w:rsidP="005E137D">
      <w:pPr>
        <w:jc w:val="both"/>
      </w:pPr>
      <w:r w:rsidRPr="005E137D">
        <w:t xml:space="preserve">8.5 O Norte será indicado nas pranchas de plantas inserido em um círculo de 40 mm de diâmetro no canto superior à direita ou à esquerda da prancha. Todas as pranchas nas quais o projeto apareça em planta deverão ter o Norte na mesma direção.  </w:t>
      </w:r>
    </w:p>
    <w:p w14:paraId="0D3995C6" w14:textId="77777777" w:rsidR="005E137D" w:rsidRPr="005E137D" w:rsidRDefault="005E137D" w:rsidP="005E137D">
      <w:pPr>
        <w:jc w:val="both"/>
      </w:pPr>
      <w:r w:rsidRPr="005E137D">
        <w:t>8.6</w:t>
      </w:r>
      <w:proofErr w:type="gramStart"/>
      <w:r w:rsidRPr="005E137D">
        <w:t xml:space="preserve">  </w:t>
      </w:r>
      <w:proofErr w:type="gramEnd"/>
      <w:r w:rsidRPr="005E137D">
        <w:t xml:space="preserve">A ordem e distribuição das pranchas é livre. Serão entregues única e exclusivamente os seguintes fundamentos:  </w:t>
      </w:r>
    </w:p>
    <w:p w14:paraId="75337829" w14:textId="77777777" w:rsidR="005E137D" w:rsidRPr="00EF3E7E" w:rsidRDefault="00284BAF" w:rsidP="005E137D">
      <w:pPr>
        <w:ind w:firstLine="708"/>
        <w:jc w:val="both"/>
      </w:pPr>
      <w:r>
        <w:t>I-</w:t>
      </w:r>
      <w:r w:rsidR="005E137D" w:rsidRPr="00EF3E7E">
        <w:t xml:space="preserve"> Implantação: localizar-se-á na prancha n° 1. É um desenho que permite identificar com clareza o lugar onde se planeja a proposta em relação ao terreno. Deve ser clara, precisa e conter toda a informação necessária, já que interessa que o Júri possa conhecer rapidamente e com absoluta clareza a implantação do projeto. Se for necessário poder-se-á completar esta planta com croquis, legendas ou qualquer outro tipo de apoio gráfico de modo a explicitar o lugar da proposta e seu entorno. Nesta planta deve constar o Norte. Os concorrentes definirão a escala de acordo com o conteúdo a ser distribuído nas 3 (três) pranchas.  </w:t>
      </w:r>
    </w:p>
    <w:p w14:paraId="5295B5AE" w14:textId="77777777" w:rsidR="005E137D" w:rsidRPr="00EF3E7E" w:rsidRDefault="00284BAF" w:rsidP="005E137D">
      <w:pPr>
        <w:ind w:firstLine="708"/>
        <w:jc w:val="both"/>
      </w:pPr>
      <w:r>
        <w:lastRenderedPageBreak/>
        <w:t>II-</w:t>
      </w:r>
      <w:r w:rsidR="005E137D" w:rsidRPr="00EF3E7E">
        <w:t xml:space="preserve"> Planta Baixa: deverá ser apresentada em escala adequada para sua boa compreensão por parte do Júri (sugestão de escala: 1:100). Compreenderá a totalidade do terreno com o todo projetado e devidamente identificado (acessos, áreas de trabalho, layouts internos, etc.). Deve-se incluir um corte longitudinal e outro transversal na mesma escala.  </w:t>
      </w:r>
    </w:p>
    <w:p w14:paraId="5467A68E" w14:textId="77777777" w:rsidR="005E137D" w:rsidRPr="00EF3E7E" w:rsidRDefault="00284BAF" w:rsidP="005E137D">
      <w:pPr>
        <w:ind w:firstLine="708"/>
        <w:jc w:val="both"/>
      </w:pPr>
      <w:r>
        <w:t xml:space="preserve">III- </w:t>
      </w:r>
      <w:r w:rsidR="005E137D" w:rsidRPr="00EF3E7E">
        <w:t xml:space="preserve"> Elevações e Cortes (sugestão de escala: 1:100): devem ser indicadas as cotas gerais e níveis de cada planta e corte, e os nomes dos recintos. </w:t>
      </w:r>
    </w:p>
    <w:p w14:paraId="276D8754" w14:textId="77777777" w:rsidR="005E137D" w:rsidRPr="00EF3E7E" w:rsidRDefault="00284BAF" w:rsidP="005E137D">
      <w:pPr>
        <w:ind w:firstLine="708"/>
        <w:jc w:val="both"/>
      </w:pPr>
      <w:r>
        <w:t xml:space="preserve">IV- </w:t>
      </w:r>
      <w:r w:rsidR="005E137D" w:rsidRPr="00EF3E7E">
        <w:t xml:space="preserve"> Planta de cobertura: deverá ser apresentada em escala adequada para sua boa compreensão por parte do Júri (sugestão de escala: 1:100).</w:t>
      </w:r>
    </w:p>
    <w:p w14:paraId="2FED7104" w14:textId="77777777" w:rsidR="005E137D" w:rsidRPr="00EF3E7E" w:rsidRDefault="00284BAF" w:rsidP="005E137D">
      <w:pPr>
        <w:ind w:firstLine="708"/>
        <w:jc w:val="both"/>
      </w:pPr>
      <w:r>
        <w:t xml:space="preserve">V- </w:t>
      </w:r>
      <w:r w:rsidR="005E137D" w:rsidRPr="00EF3E7E">
        <w:t xml:space="preserve"> Perspectivas, maquetes eletrônicas ou croquis: podem ser apresentados a cores a mão livre ou com técnicas gráficas computacionais. </w:t>
      </w:r>
    </w:p>
    <w:p w14:paraId="43157594" w14:textId="77777777" w:rsidR="005E137D" w:rsidRPr="00EF3E7E" w:rsidRDefault="00284BAF" w:rsidP="005E137D">
      <w:pPr>
        <w:ind w:firstLine="708"/>
        <w:jc w:val="both"/>
      </w:pPr>
      <w:r>
        <w:t xml:space="preserve">VI- </w:t>
      </w:r>
      <w:r w:rsidR="005E137D" w:rsidRPr="00EF3E7E">
        <w:t xml:space="preserve"> Detalhes construtivos e esquemáticos: é obrigatório apresentar uma perspectiva isométrica com a estrutura do edifício e detalhes e gráficos de cortes e volumetrias, conexões com outros materiais e tudo o que cada equipe participante considere necessário para transmitir informação suficiente para compreender a abordagem estrutural e sua relação com o resto dos aspectos tecnológicos. Escala livre. Esta prancha tem importância especial, por ser a que torna compreensível para o júri a profundidade com a qual a equipe realizou os estudos sobre tecnologia (principalmente, estrutura, instalações elétricas e conforto térmico). </w:t>
      </w:r>
    </w:p>
    <w:p w14:paraId="294C816A" w14:textId="77777777" w:rsidR="005E137D" w:rsidRPr="00EF3E7E" w:rsidRDefault="00284BAF" w:rsidP="005E137D">
      <w:pPr>
        <w:ind w:firstLine="708"/>
        <w:jc w:val="both"/>
      </w:pPr>
      <w:r>
        <w:t xml:space="preserve">VII- </w:t>
      </w:r>
      <w:r w:rsidR="005E137D" w:rsidRPr="00EF3E7E">
        <w:t xml:space="preserve"> Memorial: é obrigatório e deverá ser apresentado ao longo das 3 (três) pranchas. Será permitido incluir no memorial: gráficos, fotografias ou desenhos explicativos, em cores ou branco e preto.  No Memorial deverão ser explicados os fundamentos e as razões das decisões tomadas ao menos nos seguintes temas: a) implantação; b) Partido geral / Proposta arquitetônica; c) Fundamentos arquitetônicos; d) sistema estrutural; e) sistemas construtivos.   O memorial é a base que dispõe o Júri para avaliação da relação entre o estudado e analisado pela equipe e o proposto no projeto. Deverá ser redigido de forma clara e precisa e poderá abordar qualquer outro aspecto, além dos já citados, que permita conhecer melhor o trabalho, e que dê conta do processo criativo que levou à solução apresentada, processo criativo que é muito importante para a valorização adequada da proposta. Serão valorizadas uma boa apresentação do Memorial, sua síntese bem elaborada e sua boa redação e ortografia.</w:t>
      </w:r>
    </w:p>
    <w:p w14:paraId="770D8065" w14:textId="77777777" w:rsidR="005E137D" w:rsidRPr="00EF3E7E" w:rsidRDefault="00284BAF" w:rsidP="005E137D">
      <w:pPr>
        <w:ind w:firstLine="708"/>
        <w:jc w:val="both"/>
      </w:pPr>
      <w:r>
        <w:t>VIII-</w:t>
      </w:r>
      <w:r w:rsidR="005E137D" w:rsidRPr="00EF3E7E">
        <w:t xml:space="preserve"> Maquete Física: não serão recebidas maquetes físicas e não é obrigatória a sua confecção. Caso algum grupo ache necessário o uso de maquete física como processo </w:t>
      </w:r>
      <w:proofErr w:type="spellStart"/>
      <w:r w:rsidR="005E137D" w:rsidRPr="00EF3E7E">
        <w:t>projetual</w:t>
      </w:r>
      <w:proofErr w:type="spellEnd"/>
      <w:r w:rsidR="005E137D" w:rsidRPr="00EF3E7E">
        <w:t xml:space="preserve">, esta poderá ser apresentada por meio de fotos inseridas nas pranchas. </w:t>
      </w:r>
    </w:p>
    <w:p w14:paraId="5C038811" w14:textId="77777777" w:rsidR="005E137D" w:rsidRPr="00EF3E7E" w:rsidRDefault="008B6D43" w:rsidP="005E137D">
      <w:pPr>
        <w:jc w:val="both"/>
      </w:pPr>
      <w:r>
        <w:t>8.7</w:t>
      </w:r>
      <w:r w:rsidR="005E137D" w:rsidRPr="00EF3E7E">
        <w:t xml:space="preserve"> O envio de qualquer material fora destes parâmetros implicará na desclassificação da equipe.</w:t>
      </w:r>
    </w:p>
    <w:p w14:paraId="0E87EB3D" w14:textId="77777777" w:rsidR="00824341" w:rsidRDefault="00824341" w:rsidP="00D03728"/>
    <w:p w14:paraId="0F584EB1" w14:textId="77777777" w:rsidR="00824341" w:rsidRPr="00D1051E" w:rsidRDefault="005E137D" w:rsidP="00D03728">
      <w:pPr>
        <w:rPr>
          <w:b/>
        </w:rPr>
      </w:pPr>
      <w:r>
        <w:rPr>
          <w:b/>
        </w:rPr>
        <w:t>9</w:t>
      </w:r>
      <w:r w:rsidR="00113CA3" w:rsidRPr="00D1051E">
        <w:rPr>
          <w:b/>
        </w:rPr>
        <w:t xml:space="preserve">. </w:t>
      </w:r>
      <w:r w:rsidR="00554807" w:rsidRPr="00D1051E">
        <w:rPr>
          <w:b/>
        </w:rPr>
        <w:t>CRONOGRAMA</w:t>
      </w: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4957"/>
        <w:gridCol w:w="3685"/>
      </w:tblGrid>
      <w:tr w:rsidR="00554807" w14:paraId="5C9F35DF" w14:textId="77777777" w:rsidTr="001573F3">
        <w:tc>
          <w:tcPr>
            <w:tcW w:w="4957" w:type="dxa"/>
          </w:tcPr>
          <w:p w14:paraId="49CF935F" w14:textId="77777777" w:rsidR="00554807" w:rsidRDefault="00554807" w:rsidP="00D03728">
            <w:r>
              <w:t>Publicação do Edital</w:t>
            </w:r>
          </w:p>
        </w:tc>
        <w:tc>
          <w:tcPr>
            <w:tcW w:w="3685" w:type="dxa"/>
          </w:tcPr>
          <w:p w14:paraId="3B5590C2" w14:textId="296594A2" w:rsidR="00554807" w:rsidRDefault="002E463C" w:rsidP="00554807">
            <w:pPr>
              <w:jc w:val="right"/>
            </w:pPr>
            <w:r>
              <w:t>09</w:t>
            </w:r>
            <w:r w:rsidR="00554807">
              <w:t>/04/2018</w:t>
            </w:r>
          </w:p>
        </w:tc>
      </w:tr>
      <w:tr w:rsidR="00554807" w14:paraId="7388BFBE" w14:textId="77777777" w:rsidTr="001573F3">
        <w:tc>
          <w:tcPr>
            <w:tcW w:w="4957" w:type="dxa"/>
          </w:tcPr>
          <w:p w14:paraId="62E28C38" w14:textId="77777777" w:rsidR="00554807" w:rsidRDefault="00554807" w:rsidP="00D03728">
            <w:r>
              <w:t>Período de Inscrição</w:t>
            </w:r>
          </w:p>
        </w:tc>
        <w:tc>
          <w:tcPr>
            <w:tcW w:w="3685" w:type="dxa"/>
          </w:tcPr>
          <w:p w14:paraId="282A22E0" w14:textId="3EDFB3AF" w:rsidR="00554807" w:rsidRDefault="002E463C" w:rsidP="002E463C">
            <w:pPr>
              <w:jc w:val="right"/>
            </w:pPr>
            <w:r>
              <w:t>09</w:t>
            </w:r>
            <w:r w:rsidR="00554807">
              <w:t xml:space="preserve"> a 1</w:t>
            </w:r>
            <w:r>
              <w:t>2</w:t>
            </w:r>
            <w:r w:rsidR="00554807">
              <w:t>/04/2018</w:t>
            </w:r>
          </w:p>
        </w:tc>
      </w:tr>
      <w:tr w:rsidR="00554807" w14:paraId="21810EBF" w14:textId="77777777" w:rsidTr="001573F3">
        <w:tc>
          <w:tcPr>
            <w:tcW w:w="4957" w:type="dxa"/>
          </w:tcPr>
          <w:p w14:paraId="6030CA17" w14:textId="77777777" w:rsidR="00554807" w:rsidRDefault="00554807" w:rsidP="00D03728">
            <w:r>
              <w:t xml:space="preserve">Palestra </w:t>
            </w:r>
            <w:proofErr w:type="spellStart"/>
            <w:r>
              <w:t>Vitalux</w:t>
            </w:r>
            <w:proofErr w:type="spellEnd"/>
          </w:p>
        </w:tc>
        <w:tc>
          <w:tcPr>
            <w:tcW w:w="3685" w:type="dxa"/>
          </w:tcPr>
          <w:p w14:paraId="4AC5CE1D" w14:textId="36C6C9FE" w:rsidR="00554807" w:rsidRDefault="00554807" w:rsidP="002E463C">
            <w:pPr>
              <w:jc w:val="right"/>
            </w:pPr>
            <w:r>
              <w:t>1</w:t>
            </w:r>
            <w:r w:rsidR="002E463C">
              <w:t>2</w:t>
            </w:r>
            <w:r>
              <w:t>/04/2018</w:t>
            </w:r>
            <w:r w:rsidR="002E463C">
              <w:t xml:space="preserve"> às 14h30</w:t>
            </w:r>
          </w:p>
        </w:tc>
      </w:tr>
      <w:tr w:rsidR="00554807" w14:paraId="4BB406DC" w14:textId="77777777" w:rsidTr="001573F3">
        <w:tc>
          <w:tcPr>
            <w:tcW w:w="4957" w:type="dxa"/>
          </w:tcPr>
          <w:p w14:paraId="6F1F718D" w14:textId="2B20C8DB" w:rsidR="00554807" w:rsidRDefault="00554807" w:rsidP="00D03728">
            <w:r>
              <w:t xml:space="preserve">Entrega do </w:t>
            </w:r>
            <w:r w:rsidR="0059679D">
              <w:t>Estud</w:t>
            </w:r>
            <w:r>
              <w:t>o</w:t>
            </w:r>
            <w:r w:rsidR="0059679D">
              <w:t xml:space="preserve"> Preliminar</w:t>
            </w:r>
          </w:p>
        </w:tc>
        <w:tc>
          <w:tcPr>
            <w:tcW w:w="3685" w:type="dxa"/>
          </w:tcPr>
          <w:p w14:paraId="245428F5" w14:textId="36EFBA6C" w:rsidR="00554807" w:rsidRDefault="00B07995" w:rsidP="002E463C">
            <w:pPr>
              <w:jc w:val="right"/>
            </w:pPr>
            <w:r>
              <w:t>2</w:t>
            </w:r>
            <w:r w:rsidR="002E463C">
              <w:t>5</w:t>
            </w:r>
            <w:r w:rsidR="00554807">
              <w:t>/04/2018</w:t>
            </w:r>
            <w:r w:rsidR="006C2604">
              <w:t xml:space="preserve"> até às 23</w:t>
            </w:r>
            <w:r w:rsidR="0059679D">
              <w:t>h59</w:t>
            </w:r>
          </w:p>
        </w:tc>
      </w:tr>
      <w:tr w:rsidR="00554807" w14:paraId="06974729" w14:textId="77777777" w:rsidTr="001573F3">
        <w:tc>
          <w:tcPr>
            <w:tcW w:w="4957" w:type="dxa"/>
          </w:tcPr>
          <w:p w14:paraId="5478072E" w14:textId="77777777" w:rsidR="00554807" w:rsidRDefault="00B07995" w:rsidP="00D03728">
            <w:r>
              <w:lastRenderedPageBreak/>
              <w:t>Reunião da Comissão Julgadora</w:t>
            </w:r>
          </w:p>
        </w:tc>
        <w:tc>
          <w:tcPr>
            <w:tcW w:w="3685" w:type="dxa"/>
          </w:tcPr>
          <w:p w14:paraId="1BB840B6" w14:textId="2365DCBE" w:rsidR="00554807" w:rsidRDefault="00B07995" w:rsidP="002E463C">
            <w:pPr>
              <w:jc w:val="right"/>
            </w:pPr>
            <w:r>
              <w:t>2</w:t>
            </w:r>
            <w:r w:rsidR="002E463C">
              <w:t>6</w:t>
            </w:r>
            <w:r>
              <w:t>/04/2018</w:t>
            </w:r>
          </w:p>
        </w:tc>
      </w:tr>
      <w:tr w:rsidR="00B07995" w14:paraId="095CD06C" w14:textId="77777777" w:rsidTr="001573F3">
        <w:tc>
          <w:tcPr>
            <w:tcW w:w="4957" w:type="dxa"/>
          </w:tcPr>
          <w:p w14:paraId="7491967B" w14:textId="77777777" w:rsidR="00B07995" w:rsidRDefault="00B07995" w:rsidP="00E37FCE">
            <w:r>
              <w:t xml:space="preserve">Resultado Final </w:t>
            </w:r>
          </w:p>
        </w:tc>
        <w:tc>
          <w:tcPr>
            <w:tcW w:w="3685" w:type="dxa"/>
          </w:tcPr>
          <w:p w14:paraId="1046DB6E" w14:textId="7895867A" w:rsidR="00B07995" w:rsidRDefault="00B07995" w:rsidP="002E463C">
            <w:pPr>
              <w:jc w:val="right"/>
            </w:pPr>
            <w:r>
              <w:t>2</w:t>
            </w:r>
            <w:r w:rsidR="002E463C">
              <w:t>6</w:t>
            </w:r>
            <w:r>
              <w:t>/04/2018</w:t>
            </w:r>
          </w:p>
        </w:tc>
      </w:tr>
      <w:tr w:rsidR="00B07995" w14:paraId="479FA474" w14:textId="77777777" w:rsidTr="001573F3">
        <w:tc>
          <w:tcPr>
            <w:tcW w:w="4957" w:type="dxa"/>
          </w:tcPr>
          <w:p w14:paraId="48B48152" w14:textId="77777777" w:rsidR="00B07995" w:rsidRDefault="00B07995" w:rsidP="00D03728">
            <w:r>
              <w:t>Prazo para Recurso</w:t>
            </w:r>
          </w:p>
        </w:tc>
        <w:tc>
          <w:tcPr>
            <w:tcW w:w="3685" w:type="dxa"/>
          </w:tcPr>
          <w:p w14:paraId="4FD20892" w14:textId="00AA4C06" w:rsidR="00B07995" w:rsidRDefault="002E463C" w:rsidP="002E463C">
            <w:pPr>
              <w:jc w:val="right"/>
            </w:pPr>
            <w:r>
              <w:t>27</w:t>
            </w:r>
            <w:r w:rsidR="00B07995">
              <w:t xml:space="preserve"> a </w:t>
            </w:r>
            <w:r>
              <w:t>30</w:t>
            </w:r>
            <w:r w:rsidR="00B07995">
              <w:t>/04/2018</w:t>
            </w:r>
          </w:p>
        </w:tc>
      </w:tr>
      <w:tr w:rsidR="00B07995" w14:paraId="0440C642" w14:textId="77777777" w:rsidTr="001573F3">
        <w:tc>
          <w:tcPr>
            <w:tcW w:w="4957" w:type="dxa"/>
          </w:tcPr>
          <w:p w14:paraId="5274C0B2" w14:textId="77777777" w:rsidR="00B07995" w:rsidRDefault="00B07995" w:rsidP="00D03728">
            <w:r>
              <w:t>Entrega do Projeto Executivo pela equipe vencedora</w:t>
            </w:r>
          </w:p>
        </w:tc>
        <w:tc>
          <w:tcPr>
            <w:tcW w:w="3685" w:type="dxa"/>
          </w:tcPr>
          <w:p w14:paraId="64113C3C" w14:textId="477534EA" w:rsidR="00B07995" w:rsidRDefault="002E463C" w:rsidP="00554807">
            <w:pPr>
              <w:jc w:val="right"/>
            </w:pPr>
            <w:r>
              <w:t>31</w:t>
            </w:r>
            <w:r w:rsidR="00B07995">
              <w:t>/04/2018</w:t>
            </w:r>
          </w:p>
        </w:tc>
      </w:tr>
    </w:tbl>
    <w:p w14:paraId="44027A23" w14:textId="77777777" w:rsidR="00284BAF" w:rsidRDefault="00284BAF" w:rsidP="00D03728"/>
    <w:p w14:paraId="2E147858" w14:textId="77777777" w:rsidR="00554807" w:rsidRPr="001E5E64" w:rsidRDefault="00EF3E7E" w:rsidP="00D03728">
      <w:pPr>
        <w:rPr>
          <w:b/>
        </w:rPr>
      </w:pPr>
      <w:r>
        <w:rPr>
          <w:b/>
        </w:rPr>
        <w:t>10</w:t>
      </w:r>
      <w:r w:rsidR="00113CA3" w:rsidRPr="001E5E64">
        <w:rPr>
          <w:b/>
        </w:rPr>
        <w:t xml:space="preserve">. </w:t>
      </w:r>
      <w:r w:rsidR="00D047D2" w:rsidRPr="001E5E64">
        <w:rPr>
          <w:b/>
        </w:rPr>
        <w:t>COMISSÃO JULGADORA</w:t>
      </w:r>
    </w:p>
    <w:p w14:paraId="62598376" w14:textId="77777777" w:rsidR="00284BAF" w:rsidRDefault="008B6D43" w:rsidP="00113CA3">
      <w:pPr>
        <w:jc w:val="both"/>
      </w:pPr>
      <w:r>
        <w:t>10</w:t>
      </w:r>
      <w:r w:rsidR="0064615B">
        <w:t xml:space="preserve">.1 </w:t>
      </w:r>
      <w:r w:rsidR="00554807">
        <w:t>A Comissão Julgadora tem a atribuição de analisar os tr</w:t>
      </w:r>
      <w:r w:rsidR="00D047D2">
        <w:t xml:space="preserve">abalhos entregues regularmente e </w:t>
      </w:r>
      <w:r w:rsidR="00554807">
        <w:t>definir</w:t>
      </w:r>
      <w:r w:rsidR="00D047D2">
        <w:t xml:space="preserve"> o vencedor.  </w:t>
      </w:r>
    </w:p>
    <w:p w14:paraId="1F152840" w14:textId="77777777" w:rsidR="00554807" w:rsidRDefault="008B6D43" w:rsidP="00113CA3">
      <w:pPr>
        <w:jc w:val="both"/>
      </w:pPr>
      <w:r>
        <w:t>10</w:t>
      </w:r>
      <w:r w:rsidR="0064615B">
        <w:t xml:space="preserve">.2 </w:t>
      </w:r>
      <w:r w:rsidR="00554807">
        <w:t xml:space="preserve">A Comissão Julgadora </w:t>
      </w:r>
      <w:r w:rsidR="00531DA3">
        <w:t xml:space="preserve">será </w:t>
      </w:r>
      <w:r w:rsidR="00554807">
        <w:t xml:space="preserve">constituída </w:t>
      </w:r>
      <w:r w:rsidR="00D047D2">
        <w:t xml:space="preserve">por </w:t>
      </w:r>
      <w:proofErr w:type="gramStart"/>
      <w:r w:rsidR="00D047D2">
        <w:t>5</w:t>
      </w:r>
      <w:proofErr w:type="gramEnd"/>
      <w:r w:rsidR="00D047D2">
        <w:t xml:space="preserve"> (cinco) membros titulares, sendo </w:t>
      </w:r>
      <w:r w:rsidR="00711886">
        <w:t>todos Arquitetos e</w:t>
      </w:r>
      <w:r w:rsidR="00554807">
        <w:t xml:space="preserve"> Urbanistas </w:t>
      </w:r>
      <w:r w:rsidR="00D047D2">
        <w:t xml:space="preserve"> e Engenheiros </w:t>
      </w:r>
      <w:r w:rsidR="00554807">
        <w:t>de atuação profissional relevante e qualidade técnica amplamente recon</w:t>
      </w:r>
      <w:r w:rsidR="00D047D2">
        <w:t>hecida</w:t>
      </w:r>
      <w:r>
        <w:t>, sendo:</w:t>
      </w:r>
    </w:p>
    <w:p w14:paraId="09B5E5B0" w14:textId="77777777" w:rsidR="008B6D43" w:rsidRDefault="00284BAF" w:rsidP="00284BAF">
      <w:pPr>
        <w:ind w:firstLine="708"/>
        <w:jc w:val="both"/>
      </w:pPr>
      <w:r>
        <w:t>I-</w:t>
      </w:r>
      <w:r w:rsidR="008B6D43">
        <w:t xml:space="preserve"> 02 (dois) membros indicados pelo curso de Arquitetura e Urbanismo</w:t>
      </w:r>
    </w:p>
    <w:p w14:paraId="22393A86" w14:textId="77777777" w:rsidR="008B6D43" w:rsidRDefault="00284BAF" w:rsidP="00284BAF">
      <w:pPr>
        <w:ind w:firstLine="708"/>
        <w:jc w:val="both"/>
      </w:pPr>
      <w:r>
        <w:t xml:space="preserve">II- </w:t>
      </w:r>
      <w:r w:rsidR="008B6D43">
        <w:t xml:space="preserve"> 01 (um) membro indicados pelos cursos de Engenharia Civil e Engenharia Elétrica</w:t>
      </w:r>
    </w:p>
    <w:p w14:paraId="0886F941" w14:textId="77777777" w:rsidR="008B6D43" w:rsidRDefault="00284BAF" w:rsidP="00284BAF">
      <w:pPr>
        <w:ind w:firstLine="708"/>
        <w:jc w:val="both"/>
      </w:pPr>
      <w:r>
        <w:t>III-</w:t>
      </w:r>
      <w:r w:rsidR="008B6D43">
        <w:t xml:space="preserve"> 01 (um) membro indicado pela Associação Educativa Evangélica</w:t>
      </w:r>
    </w:p>
    <w:p w14:paraId="3D14EC89" w14:textId="77777777" w:rsidR="008B6D43" w:rsidRDefault="00284BAF" w:rsidP="00284BAF">
      <w:pPr>
        <w:ind w:firstLine="708"/>
        <w:jc w:val="both"/>
      </w:pPr>
      <w:r>
        <w:t>IV-</w:t>
      </w:r>
      <w:r w:rsidR="008B6D43">
        <w:t xml:space="preserve"> 01 (um) membro indicado pela </w:t>
      </w:r>
      <w:proofErr w:type="spellStart"/>
      <w:r w:rsidR="008B6D43">
        <w:t>Vitalux</w:t>
      </w:r>
      <w:proofErr w:type="spellEnd"/>
    </w:p>
    <w:p w14:paraId="66C306E7" w14:textId="77777777" w:rsidR="008B6D43" w:rsidRDefault="008B6D43" w:rsidP="00284BAF">
      <w:pPr>
        <w:jc w:val="both"/>
      </w:pPr>
      <w:r>
        <w:t>10.3 Os nomes dos membros da Comissão Julgadora será divulgado no site da UniEVANGÉLICA até o dia 20/04/2018.</w:t>
      </w:r>
    </w:p>
    <w:p w14:paraId="62ECC287" w14:textId="77777777" w:rsidR="008B6D43" w:rsidRDefault="008B6D43" w:rsidP="008B6D43">
      <w:pPr>
        <w:ind w:firstLine="708"/>
        <w:jc w:val="both"/>
      </w:pPr>
    </w:p>
    <w:p w14:paraId="2FEFA37D" w14:textId="77777777" w:rsidR="00D047D2" w:rsidRPr="001E5E64" w:rsidRDefault="00554807" w:rsidP="00113CA3">
      <w:pPr>
        <w:jc w:val="both"/>
        <w:rPr>
          <w:b/>
        </w:rPr>
      </w:pPr>
      <w:r w:rsidRPr="001E5E64">
        <w:rPr>
          <w:b/>
        </w:rPr>
        <w:t>1</w:t>
      </w:r>
      <w:r w:rsidR="008B6D43">
        <w:rPr>
          <w:b/>
        </w:rPr>
        <w:t>1</w:t>
      </w:r>
      <w:r w:rsidRPr="001E5E64">
        <w:rPr>
          <w:b/>
        </w:rPr>
        <w:t xml:space="preserve">. JULGAMENTO DAS PROPOSTAS </w:t>
      </w:r>
    </w:p>
    <w:p w14:paraId="175FC236" w14:textId="77777777" w:rsidR="00D047D2" w:rsidRDefault="0064615B" w:rsidP="00113CA3">
      <w:pPr>
        <w:jc w:val="both"/>
      </w:pPr>
      <w:r>
        <w:t>1</w:t>
      </w:r>
      <w:r w:rsidR="00284BAF">
        <w:t>1</w:t>
      </w:r>
      <w:r>
        <w:t xml:space="preserve">.1 </w:t>
      </w:r>
      <w:r w:rsidR="00554807">
        <w:t xml:space="preserve">O desenvolvimento dos trabalhos de julgamento dar‐se‐á conforme os </w:t>
      </w:r>
      <w:r w:rsidR="00D047D2">
        <w:t>critérios</w:t>
      </w:r>
      <w:r w:rsidR="001E5E64">
        <w:t xml:space="preserve"> descritos e o c</w:t>
      </w:r>
      <w:r w:rsidR="00554807">
        <w:t xml:space="preserve">ronograma </w:t>
      </w:r>
      <w:r w:rsidR="00D047D2">
        <w:t>apresentado acima.</w:t>
      </w:r>
    </w:p>
    <w:p w14:paraId="4FAA5640" w14:textId="77777777" w:rsidR="00D047D2" w:rsidRDefault="001D6CBC" w:rsidP="00113CA3">
      <w:pPr>
        <w:jc w:val="both"/>
      </w:pPr>
      <w:r>
        <w:t>1</w:t>
      </w:r>
      <w:r w:rsidR="00284BAF">
        <w:t>1</w:t>
      </w:r>
      <w:r>
        <w:t xml:space="preserve">.2 </w:t>
      </w:r>
      <w:r w:rsidR="00D047D2">
        <w:t>A sessão</w:t>
      </w:r>
      <w:r w:rsidR="00554807">
        <w:t xml:space="preserve"> de julgamento ser</w:t>
      </w:r>
      <w:r w:rsidR="00D047D2">
        <w:t>á</w:t>
      </w:r>
      <w:r w:rsidR="00554807">
        <w:t xml:space="preserve"> em local fechado e privado, sem acesso de pessoas estranhas aos trabalhos de julgamento</w:t>
      </w:r>
      <w:r w:rsidR="001E5E64">
        <w:t>,</w:t>
      </w:r>
      <w:r w:rsidR="00554807">
        <w:t xml:space="preserve"> </w:t>
      </w:r>
      <w:r w:rsidR="00531DA3">
        <w:t xml:space="preserve">a fim de </w:t>
      </w:r>
      <w:r w:rsidR="00554807">
        <w:t xml:space="preserve">preservar a isenção no julgamento e o sigilo da autoria dos trabalhos. </w:t>
      </w:r>
    </w:p>
    <w:p w14:paraId="54BBBDC6" w14:textId="77777777" w:rsidR="00531DA3" w:rsidRPr="00531DA3" w:rsidRDefault="001D6CBC" w:rsidP="00531DA3">
      <w:pPr>
        <w:pStyle w:val="Textodecomentrio"/>
        <w:jc w:val="both"/>
        <w:rPr>
          <w:sz w:val="22"/>
          <w:szCs w:val="22"/>
        </w:rPr>
      </w:pPr>
      <w:r w:rsidRPr="00531DA3">
        <w:rPr>
          <w:sz w:val="22"/>
          <w:szCs w:val="22"/>
        </w:rPr>
        <w:t xml:space="preserve"> 1</w:t>
      </w:r>
      <w:r w:rsidR="00284BAF">
        <w:rPr>
          <w:sz w:val="22"/>
          <w:szCs w:val="22"/>
        </w:rPr>
        <w:t>1</w:t>
      </w:r>
      <w:r w:rsidRPr="00531DA3">
        <w:rPr>
          <w:sz w:val="22"/>
          <w:szCs w:val="22"/>
        </w:rPr>
        <w:t>.3</w:t>
      </w:r>
      <w:r w:rsidR="00554807" w:rsidRPr="00531DA3">
        <w:rPr>
          <w:sz w:val="22"/>
          <w:szCs w:val="22"/>
        </w:rPr>
        <w:t xml:space="preserve">. </w:t>
      </w:r>
      <w:r w:rsidR="00531DA3" w:rsidRPr="00531DA3">
        <w:rPr>
          <w:sz w:val="22"/>
          <w:szCs w:val="22"/>
        </w:rPr>
        <w:t>São critérios de julgamento, os quais deverão ser observados rigorosamente pelos integrantes da comissão julgadora:</w:t>
      </w:r>
    </w:p>
    <w:p w14:paraId="416C3DAE" w14:textId="77777777" w:rsidR="00D047D2" w:rsidRDefault="007B7DD7" w:rsidP="00284BAF">
      <w:pPr>
        <w:ind w:firstLine="708"/>
        <w:jc w:val="both"/>
      </w:pPr>
      <w:r>
        <w:t>I -</w:t>
      </w:r>
      <w:r w:rsidR="00554807">
        <w:t xml:space="preserve"> Qualidade do conceito geral e atendimento às diretrizes c</w:t>
      </w:r>
      <w:r w:rsidR="00D047D2">
        <w:t>onceituais</w:t>
      </w:r>
      <w:r w:rsidR="009F0E29">
        <w:t>.</w:t>
      </w:r>
    </w:p>
    <w:p w14:paraId="70871380" w14:textId="77777777" w:rsidR="00D047D2" w:rsidRDefault="007B7DD7" w:rsidP="00284BAF">
      <w:pPr>
        <w:ind w:firstLine="708"/>
        <w:jc w:val="both"/>
      </w:pPr>
      <w:r>
        <w:t>II -</w:t>
      </w:r>
      <w:r w:rsidR="00554807">
        <w:t xml:space="preserve"> Implantação e contextualização urbana: relações com a via, fluxos, edificações lindeiras e atividades do</w:t>
      </w:r>
      <w:r w:rsidR="009F0E29">
        <w:t xml:space="preserve"> entorno imediato; inserção do m</w:t>
      </w:r>
      <w:r w:rsidR="00554807">
        <w:t xml:space="preserve">emorial na rede de espaços </w:t>
      </w:r>
      <w:r w:rsidR="00531DA3">
        <w:t>da UniEVANGÉLICA.</w:t>
      </w:r>
      <w:r w:rsidR="00554807">
        <w:t xml:space="preserve"> </w:t>
      </w:r>
    </w:p>
    <w:p w14:paraId="090406CC" w14:textId="77777777" w:rsidR="00D047D2" w:rsidRDefault="009F0E29" w:rsidP="00284BAF">
      <w:pPr>
        <w:ind w:firstLine="708"/>
        <w:jc w:val="both"/>
      </w:pPr>
      <w:r>
        <w:t>III -</w:t>
      </w:r>
      <w:r w:rsidR="00554807">
        <w:t xml:space="preserve"> Clareza e coerência do conjunto da proposta: aspectos formais, funcionais,</w:t>
      </w:r>
      <w:r>
        <w:t xml:space="preserve"> simbólicos, éticos e estéticos.</w:t>
      </w:r>
      <w:r w:rsidR="00554807">
        <w:t xml:space="preserve"> </w:t>
      </w:r>
    </w:p>
    <w:p w14:paraId="7A8565CC" w14:textId="77777777" w:rsidR="00D047D2" w:rsidRDefault="009F0E29" w:rsidP="00284BAF">
      <w:pPr>
        <w:ind w:firstLine="708"/>
        <w:jc w:val="both"/>
      </w:pPr>
      <w:r>
        <w:t>IV -</w:t>
      </w:r>
      <w:r w:rsidR="00554807">
        <w:t xml:space="preserve"> Atendimento pleno e qualificado às norma</w:t>
      </w:r>
      <w:r w:rsidR="00340C6C">
        <w:t>s de segurança e acessibilidade.</w:t>
      </w:r>
      <w:r w:rsidR="00554807">
        <w:t xml:space="preserve"> </w:t>
      </w:r>
    </w:p>
    <w:p w14:paraId="6A9F2AF5" w14:textId="77777777" w:rsidR="00D047D2" w:rsidRDefault="00340C6C" w:rsidP="00284BAF">
      <w:pPr>
        <w:ind w:firstLine="708"/>
        <w:jc w:val="both"/>
      </w:pPr>
      <w:r>
        <w:lastRenderedPageBreak/>
        <w:t>V -</w:t>
      </w:r>
      <w:r w:rsidR="00554807">
        <w:t xml:space="preserve"> Sustentabilidade: ambiental (energia, água, materiais); conforto térmico e eficiência energética; tecno</w:t>
      </w:r>
      <w:r>
        <w:t>logias sustentáveis e inovação.</w:t>
      </w:r>
    </w:p>
    <w:p w14:paraId="773FEFE9" w14:textId="77777777" w:rsidR="00D047D2" w:rsidRDefault="00340C6C" w:rsidP="00284BAF">
      <w:pPr>
        <w:ind w:firstLine="708"/>
        <w:jc w:val="both"/>
      </w:pPr>
      <w:r>
        <w:t>VI -</w:t>
      </w:r>
      <w:r w:rsidR="00554807">
        <w:t xml:space="preserve"> Exequibilidade, economia e </w:t>
      </w:r>
      <w:r>
        <w:t>viabilidade técnico‐construtiva.</w:t>
      </w:r>
      <w:r w:rsidR="00554807">
        <w:t xml:space="preserve"> </w:t>
      </w:r>
    </w:p>
    <w:p w14:paraId="6AE3C7F6" w14:textId="77777777" w:rsidR="00554807" w:rsidRDefault="00340C6C" w:rsidP="00284BAF">
      <w:pPr>
        <w:ind w:firstLine="708"/>
        <w:jc w:val="both"/>
      </w:pPr>
      <w:r>
        <w:t xml:space="preserve">VII </w:t>
      </w:r>
      <w:r w:rsidR="00A07896">
        <w:t>-</w:t>
      </w:r>
      <w:r w:rsidR="00554807">
        <w:t xml:space="preserve"> Viabilidade econômica: adequação ao orçamento de referência.</w:t>
      </w:r>
    </w:p>
    <w:p w14:paraId="3F7B0E32" w14:textId="77777777" w:rsidR="00D047D2" w:rsidRDefault="00D047D2" w:rsidP="00113CA3">
      <w:pPr>
        <w:jc w:val="both"/>
      </w:pPr>
    </w:p>
    <w:p w14:paraId="6EDC684E" w14:textId="77777777" w:rsidR="00D047D2" w:rsidRPr="008A46B1" w:rsidRDefault="008A46B1" w:rsidP="00113CA3">
      <w:pPr>
        <w:jc w:val="both"/>
        <w:rPr>
          <w:b/>
        </w:rPr>
      </w:pPr>
      <w:r>
        <w:rPr>
          <w:b/>
        </w:rPr>
        <w:t>1</w:t>
      </w:r>
      <w:r w:rsidR="00284BAF">
        <w:rPr>
          <w:b/>
        </w:rPr>
        <w:t>2</w:t>
      </w:r>
      <w:r>
        <w:rPr>
          <w:b/>
        </w:rPr>
        <w:t>. DIVULGAÇÃO DO RESULTADO</w:t>
      </w:r>
      <w:r w:rsidR="00554807" w:rsidRPr="008A46B1">
        <w:rPr>
          <w:b/>
        </w:rPr>
        <w:t xml:space="preserve"> </w:t>
      </w:r>
    </w:p>
    <w:p w14:paraId="189A77DE" w14:textId="77777777" w:rsidR="00CF147A" w:rsidRDefault="008A46B1" w:rsidP="00113CA3">
      <w:pPr>
        <w:jc w:val="both"/>
      </w:pPr>
      <w:r>
        <w:t>1</w:t>
      </w:r>
      <w:r w:rsidR="00284BAF">
        <w:t>2</w:t>
      </w:r>
      <w:r>
        <w:t xml:space="preserve">.1 </w:t>
      </w:r>
      <w:r w:rsidR="00CF147A">
        <w:t>O resultado do c</w:t>
      </w:r>
      <w:r w:rsidR="00554807">
        <w:t>oncurso será divulgado em local público de franco acesso e em horário a ser definido e informado oportunamente.</w:t>
      </w:r>
    </w:p>
    <w:p w14:paraId="78F5391E" w14:textId="77777777" w:rsidR="00554807" w:rsidRDefault="00CF147A" w:rsidP="00113CA3">
      <w:pPr>
        <w:jc w:val="both"/>
      </w:pPr>
      <w:r>
        <w:t>1</w:t>
      </w:r>
      <w:r w:rsidR="00284BAF">
        <w:t>2</w:t>
      </w:r>
      <w:r>
        <w:t>.2 O resultado será também publicado no</w:t>
      </w:r>
      <w:r w:rsidR="00441683">
        <w:t> </w:t>
      </w:r>
      <w:r>
        <w:t>publicado no site oficial da UniEVANGÉLICA</w:t>
      </w:r>
      <w:r w:rsidR="006F0F35">
        <w:t xml:space="preserve"> (www.unievangelica.edu.br)</w:t>
      </w:r>
      <w:r>
        <w:t>, sendo de responsabilidade exclusiva dos interessados o seu acompanhamento para fins de interposição de recurso</w:t>
      </w:r>
      <w:r w:rsidR="00B364FD">
        <w:t>.</w:t>
      </w:r>
    </w:p>
    <w:p w14:paraId="729D19F3" w14:textId="77777777" w:rsidR="00113CA3" w:rsidRDefault="00113CA3" w:rsidP="00113CA3">
      <w:pPr>
        <w:jc w:val="both"/>
      </w:pPr>
    </w:p>
    <w:p w14:paraId="0FF96868" w14:textId="77777777" w:rsidR="00BE6077" w:rsidRPr="008A46B1" w:rsidRDefault="00554807" w:rsidP="00113CA3">
      <w:pPr>
        <w:jc w:val="both"/>
        <w:rPr>
          <w:b/>
        </w:rPr>
      </w:pPr>
      <w:r w:rsidRPr="008A46B1">
        <w:rPr>
          <w:b/>
        </w:rPr>
        <w:t>1</w:t>
      </w:r>
      <w:r w:rsidR="00284BAF">
        <w:rPr>
          <w:b/>
        </w:rPr>
        <w:t>3</w:t>
      </w:r>
      <w:r w:rsidRPr="008A46B1">
        <w:rPr>
          <w:b/>
        </w:rPr>
        <w:t xml:space="preserve">. RECURSOS </w:t>
      </w:r>
    </w:p>
    <w:p w14:paraId="6E270B43" w14:textId="77777777" w:rsidR="00531DA3" w:rsidRPr="00531DA3" w:rsidRDefault="008A46B1" w:rsidP="00531DA3">
      <w:pPr>
        <w:pStyle w:val="Textodecomentrio"/>
        <w:jc w:val="both"/>
        <w:rPr>
          <w:sz w:val="22"/>
          <w:szCs w:val="22"/>
        </w:rPr>
      </w:pPr>
      <w:r w:rsidRPr="00531DA3">
        <w:rPr>
          <w:sz w:val="22"/>
          <w:szCs w:val="22"/>
        </w:rPr>
        <w:t>1</w:t>
      </w:r>
      <w:r w:rsidR="00284BAF">
        <w:rPr>
          <w:sz w:val="22"/>
          <w:szCs w:val="22"/>
        </w:rPr>
        <w:t>3</w:t>
      </w:r>
      <w:r w:rsidRPr="00531DA3">
        <w:rPr>
          <w:sz w:val="22"/>
          <w:szCs w:val="22"/>
        </w:rPr>
        <w:t xml:space="preserve">.1 </w:t>
      </w:r>
      <w:r w:rsidR="00531DA3" w:rsidRPr="00531DA3">
        <w:rPr>
          <w:sz w:val="22"/>
          <w:szCs w:val="22"/>
        </w:rPr>
        <w:t>Os proponentes terão um prazo de 0</w:t>
      </w:r>
      <w:r w:rsidR="00284BAF">
        <w:rPr>
          <w:sz w:val="22"/>
          <w:szCs w:val="22"/>
        </w:rPr>
        <w:t>2</w:t>
      </w:r>
      <w:r w:rsidR="00531DA3" w:rsidRPr="00531DA3">
        <w:rPr>
          <w:sz w:val="22"/>
          <w:szCs w:val="22"/>
        </w:rPr>
        <w:t xml:space="preserve"> (</w:t>
      </w:r>
      <w:r w:rsidR="00284BAF">
        <w:rPr>
          <w:sz w:val="22"/>
          <w:szCs w:val="22"/>
        </w:rPr>
        <w:t>dois</w:t>
      </w:r>
      <w:r w:rsidR="00531DA3" w:rsidRPr="00531DA3">
        <w:rPr>
          <w:sz w:val="22"/>
          <w:szCs w:val="22"/>
        </w:rPr>
        <w:t>) dias úteis contados a partir da data da publicação e divulgação do resultado, para a interposição de recurso.</w:t>
      </w:r>
    </w:p>
    <w:p w14:paraId="6AE7ECFE" w14:textId="77777777" w:rsidR="00531DA3" w:rsidRPr="00531DA3" w:rsidRDefault="00531DA3" w:rsidP="00531DA3">
      <w:pPr>
        <w:pStyle w:val="Textodecomentrio"/>
        <w:jc w:val="both"/>
        <w:rPr>
          <w:sz w:val="22"/>
          <w:szCs w:val="22"/>
        </w:rPr>
      </w:pPr>
      <w:r w:rsidRPr="00531DA3">
        <w:rPr>
          <w:sz w:val="22"/>
          <w:szCs w:val="22"/>
        </w:rPr>
        <w:t>1</w:t>
      </w:r>
      <w:r w:rsidR="00284BAF">
        <w:rPr>
          <w:sz w:val="22"/>
          <w:szCs w:val="22"/>
        </w:rPr>
        <w:t>3</w:t>
      </w:r>
      <w:r w:rsidRPr="00531DA3">
        <w:rPr>
          <w:sz w:val="22"/>
          <w:szCs w:val="22"/>
        </w:rPr>
        <w:t>.2 Somente serão analisados os recursos que estiverem devidamente fundamentados, indicando os itens deste regulamento que lhe dão sustentação.</w:t>
      </w:r>
    </w:p>
    <w:p w14:paraId="5E7BBC97" w14:textId="77777777" w:rsidR="00113CA3" w:rsidRDefault="00113CA3" w:rsidP="00531DA3">
      <w:pPr>
        <w:jc w:val="both"/>
      </w:pPr>
    </w:p>
    <w:p w14:paraId="4BFED17C" w14:textId="77777777" w:rsidR="00BE6077" w:rsidRPr="00570151" w:rsidRDefault="00554807" w:rsidP="00D03728">
      <w:pPr>
        <w:rPr>
          <w:b/>
        </w:rPr>
      </w:pPr>
      <w:r w:rsidRPr="00570151">
        <w:rPr>
          <w:b/>
        </w:rPr>
        <w:t>1</w:t>
      </w:r>
      <w:r w:rsidR="00284BAF">
        <w:rPr>
          <w:b/>
        </w:rPr>
        <w:t>4</w:t>
      </w:r>
      <w:r w:rsidRPr="00570151">
        <w:rPr>
          <w:b/>
        </w:rPr>
        <w:t xml:space="preserve">. PREMIAÇÃO </w:t>
      </w:r>
    </w:p>
    <w:p w14:paraId="09B759B7" w14:textId="77777777" w:rsidR="00BE6077" w:rsidRDefault="00570151" w:rsidP="00113CA3">
      <w:pPr>
        <w:jc w:val="both"/>
      </w:pPr>
      <w:r>
        <w:t>1</w:t>
      </w:r>
      <w:r w:rsidR="00284BAF">
        <w:t>4</w:t>
      </w:r>
      <w:r>
        <w:t xml:space="preserve">.1 </w:t>
      </w:r>
      <w:r w:rsidR="00554807">
        <w:t>Decorrido o prazo regulamentar, após julgados eventuais recursos, o proces</w:t>
      </w:r>
      <w:r w:rsidR="00BE6077">
        <w:t>so será homologado</w:t>
      </w:r>
      <w:r w:rsidR="00554807">
        <w:t xml:space="preserve">, sendo devida a premiação </w:t>
      </w:r>
      <w:r w:rsidR="00A85181">
        <w:t>à</w:t>
      </w:r>
      <w:r w:rsidR="00BE6077">
        <w:t xml:space="preserve"> equipe vencedora somente se esta apresentar o projeto executivo</w:t>
      </w:r>
      <w:r w:rsidR="00554807">
        <w:t xml:space="preserve">, observando‐se </w:t>
      </w:r>
      <w:r w:rsidR="00BE6077">
        <w:t xml:space="preserve">o prazo </w:t>
      </w:r>
      <w:r w:rsidR="00554807">
        <w:t xml:space="preserve">disposto neste </w:t>
      </w:r>
      <w:r w:rsidR="00531DA3">
        <w:t>Regulamento</w:t>
      </w:r>
      <w:r w:rsidR="00554807">
        <w:t xml:space="preserve">. </w:t>
      </w:r>
    </w:p>
    <w:p w14:paraId="59F988E3" w14:textId="77777777" w:rsidR="00BE6077" w:rsidRDefault="00A85181" w:rsidP="00113CA3">
      <w:pPr>
        <w:jc w:val="both"/>
      </w:pPr>
      <w:r>
        <w:t>1</w:t>
      </w:r>
      <w:r w:rsidR="00284BAF">
        <w:t>4</w:t>
      </w:r>
      <w:r>
        <w:t xml:space="preserve">.2 </w:t>
      </w:r>
      <w:r w:rsidR="00554807">
        <w:t>O Concurso terá</w:t>
      </w:r>
      <w:r>
        <w:t xml:space="preserve"> somente um </w:t>
      </w:r>
      <w:r w:rsidR="00531DA3">
        <w:t xml:space="preserve">projeto </w:t>
      </w:r>
      <w:r>
        <w:t>v</w:t>
      </w:r>
      <w:r w:rsidR="00554807">
        <w:t>encedor, não havendo a possibilidade de empate para as premiações.</w:t>
      </w:r>
    </w:p>
    <w:p w14:paraId="55054A46" w14:textId="77777777" w:rsidR="00BE6077" w:rsidRDefault="00A85181" w:rsidP="00113CA3">
      <w:pPr>
        <w:jc w:val="both"/>
      </w:pPr>
      <w:r>
        <w:t>1</w:t>
      </w:r>
      <w:r w:rsidR="00284BAF">
        <w:t>4</w:t>
      </w:r>
      <w:r>
        <w:t xml:space="preserve">.3 </w:t>
      </w:r>
      <w:r w:rsidR="00554807">
        <w:t>A critério da Comissão Julgadora</w:t>
      </w:r>
      <w:r>
        <w:t>,</w:t>
      </w:r>
      <w:r w:rsidR="003A471E">
        <w:t xml:space="preserve"> poderão ser atribuídas menções honrosas e d</w:t>
      </w:r>
      <w:r w:rsidR="00284BAF">
        <w:t>estaques por meio de diploma específico,</w:t>
      </w:r>
      <w:r w:rsidR="00554807">
        <w:t xml:space="preserve"> sem direito </w:t>
      </w:r>
      <w:r w:rsidR="00284BAF">
        <w:t>à premiação</w:t>
      </w:r>
      <w:r w:rsidR="00BE6077">
        <w:t>.</w:t>
      </w:r>
      <w:r w:rsidR="00554807">
        <w:t xml:space="preserve">   </w:t>
      </w:r>
    </w:p>
    <w:p w14:paraId="46FF4927" w14:textId="77777777" w:rsidR="00284BAF" w:rsidRPr="00284BAF" w:rsidRDefault="00284BAF" w:rsidP="00113CA3">
      <w:pPr>
        <w:jc w:val="both"/>
        <w:rPr>
          <w:b/>
          <w:color w:val="FF0000"/>
        </w:rPr>
      </w:pPr>
      <w:r>
        <w:t xml:space="preserve">14.4 </w:t>
      </w:r>
      <w:r w:rsidRPr="00284BAF">
        <w:t>Todos os autores dos projetos recebidos e considerados aptos para julgamento pela Comissão Julgadora receberão certificados de participação, em até 60 (sessenta) dias após a homologação do Concurso</w:t>
      </w:r>
      <w:r>
        <w:t>.</w:t>
      </w:r>
    </w:p>
    <w:p w14:paraId="4AA64252" w14:textId="77777777" w:rsidR="00554807" w:rsidRDefault="003A471E" w:rsidP="00284BAF">
      <w:pPr>
        <w:jc w:val="both"/>
      </w:pPr>
      <w:r>
        <w:t>1</w:t>
      </w:r>
      <w:r w:rsidR="00284BAF">
        <w:t>4</w:t>
      </w:r>
      <w:r>
        <w:t>.</w:t>
      </w:r>
      <w:r w:rsidR="00284BAF">
        <w:t>5</w:t>
      </w:r>
      <w:r>
        <w:t xml:space="preserve"> </w:t>
      </w:r>
      <w:r w:rsidR="00113CA3">
        <w:t>O prêmio</w:t>
      </w:r>
      <w:r w:rsidR="00554807">
        <w:t xml:space="preserve"> ser</w:t>
      </w:r>
      <w:r w:rsidR="00BE6077">
        <w:t>á 01 (um) notebook para cada membro da equipe vencedora.</w:t>
      </w:r>
      <w:r w:rsidR="00284BAF">
        <w:t xml:space="preserve"> A configuração mínima do notebook será: i5, 8GB, 1 </w:t>
      </w:r>
      <w:proofErr w:type="spellStart"/>
      <w:r w:rsidR="00284BAF">
        <w:t>terabyte</w:t>
      </w:r>
      <w:proofErr w:type="spellEnd"/>
      <w:r w:rsidR="00284BAF">
        <w:t xml:space="preserve"> de HD. Modelo e marca a definir.</w:t>
      </w:r>
    </w:p>
    <w:p w14:paraId="674B25DE" w14:textId="77777777" w:rsidR="00284BAF" w:rsidRDefault="00284BAF" w:rsidP="00284BAF">
      <w:pPr>
        <w:jc w:val="both"/>
      </w:pPr>
    </w:p>
    <w:p w14:paraId="1E7802BE" w14:textId="77777777" w:rsidR="003D4C95" w:rsidRDefault="003D4C95" w:rsidP="00284BAF">
      <w:pPr>
        <w:jc w:val="both"/>
        <w:rPr>
          <w:b/>
        </w:rPr>
      </w:pPr>
    </w:p>
    <w:p w14:paraId="48F8ACEF" w14:textId="77777777" w:rsidR="00284BAF" w:rsidRPr="00284BAF" w:rsidRDefault="00284BAF" w:rsidP="00284BAF">
      <w:pPr>
        <w:jc w:val="both"/>
        <w:rPr>
          <w:b/>
        </w:rPr>
      </w:pPr>
      <w:r w:rsidRPr="00284BAF">
        <w:rPr>
          <w:b/>
        </w:rPr>
        <w:lastRenderedPageBreak/>
        <w:t>15. ESCLARECIMENTO DE DÚVIDAS</w:t>
      </w:r>
    </w:p>
    <w:p w14:paraId="070F2D43" w14:textId="25B46F56" w:rsidR="00284BAF" w:rsidRDefault="00284BAF" w:rsidP="00284BAF">
      <w:pPr>
        <w:jc w:val="both"/>
      </w:pPr>
      <w:r>
        <w:t xml:space="preserve">15.1 </w:t>
      </w:r>
      <w:r w:rsidRPr="00284BAF">
        <w:t xml:space="preserve">As consultas para esclarecimento de dúvidas sobre o concurso deverão ser feitas exclusivamente através do e-mail: </w:t>
      </w:r>
      <w:hyperlink r:id="rId7" w:history="1">
        <w:r w:rsidR="00CB498F" w:rsidRPr="005C30D1">
          <w:rPr>
            <w:rStyle w:val="Hyperlink"/>
          </w:rPr>
          <w:t>luciano.araujo@unievangelica.edu.br</w:t>
        </w:r>
      </w:hyperlink>
      <w:proofErr w:type="gramStart"/>
      <w:r w:rsidR="00CB498F">
        <w:t xml:space="preserve"> </w:t>
      </w:r>
      <w:r w:rsidR="002E463C">
        <w:t>.</w:t>
      </w:r>
      <w:proofErr w:type="gramEnd"/>
      <w:r w:rsidRPr="00284BAF">
        <w:t xml:space="preserve"> As respostas serão encaminhadas via </w:t>
      </w:r>
      <w:proofErr w:type="spellStart"/>
      <w:r w:rsidRPr="00284BAF">
        <w:t>email</w:t>
      </w:r>
      <w:proofErr w:type="spellEnd"/>
      <w:r w:rsidRPr="00284BAF">
        <w:t xml:space="preserve"> e divulgadas a todos os concorrentes.</w:t>
      </w:r>
    </w:p>
    <w:p w14:paraId="6C480E0C" w14:textId="77777777" w:rsidR="00284BAF" w:rsidRDefault="00284BAF" w:rsidP="00284BAF">
      <w:pPr>
        <w:jc w:val="both"/>
      </w:pPr>
    </w:p>
    <w:p w14:paraId="234FD0BB" w14:textId="77777777" w:rsidR="00284BAF" w:rsidRPr="00284BAF" w:rsidRDefault="00284BAF" w:rsidP="00284BAF">
      <w:pPr>
        <w:jc w:val="both"/>
        <w:rPr>
          <w:b/>
        </w:rPr>
      </w:pPr>
      <w:r w:rsidRPr="00284BAF">
        <w:rPr>
          <w:b/>
        </w:rPr>
        <w:t>16. ENTREGA DO MATERIAL</w:t>
      </w:r>
    </w:p>
    <w:p w14:paraId="48075ED7" w14:textId="27A86433" w:rsidR="00284BAF" w:rsidRDefault="00284BAF" w:rsidP="00284BAF">
      <w:pPr>
        <w:jc w:val="both"/>
      </w:pPr>
      <w:r w:rsidRPr="00284BAF">
        <w:t xml:space="preserve">16.1 Os projetos deverão ser enviados pela Internet, para o </w:t>
      </w:r>
      <w:proofErr w:type="spellStart"/>
      <w:r w:rsidRPr="00284BAF">
        <w:t>email</w:t>
      </w:r>
      <w:proofErr w:type="spellEnd"/>
      <w:r w:rsidRPr="00284BAF">
        <w:t xml:space="preserve">: </w:t>
      </w:r>
      <w:hyperlink r:id="rId8" w:history="1">
        <w:r w:rsidR="006C2604" w:rsidRPr="00DF7BDA">
          <w:rPr>
            <w:rStyle w:val="Hyperlink"/>
          </w:rPr>
          <w:t>luciano.araujo@unievangelica.edu.br</w:t>
        </w:r>
      </w:hyperlink>
      <w:proofErr w:type="gramStart"/>
      <w:r w:rsidR="002E463C">
        <w:t xml:space="preserve"> </w:t>
      </w:r>
      <w:r w:rsidRPr="00284BAF">
        <w:t>,</w:t>
      </w:r>
      <w:proofErr w:type="gramEnd"/>
      <w:r w:rsidRPr="00284BAF">
        <w:t xml:space="preserve"> das 00h01min do dia 1</w:t>
      </w:r>
      <w:r w:rsidR="002E463C">
        <w:t>2</w:t>
      </w:r>
      <w:r w:rsidRPr="00284BAF">
        <w:t xml:space="preserve"> de abril de 2018 até às 23h59min do dia 2</w:t>
      </w:r>
      <w:r w:rsidR="002E463C">
        <w:t>5</w:t>
      </w:r>
      <w:r w:rsidRPr="00284BAF">
        <w:t xml:space="preserve"> de abril de 2018 (horário de Brasília-DF).  Os arquivos deverão ser enviados pelo </w:t>
      </w:r>
      <w:proofErr w:type="spellStart"/>
      <w:r w:rsidRPr="00284BAF">
        <w:t>We</w:t>
      </w:r>
      <w:proofErr w:type="spellEnd"/>
      <w:r w:rsidRPr="00284BAF">
        <w:t xml:space="preserve"> </w:t>
      </w:r>
      <w:proofErr w:type="spellStart"/>
      <w:r w:rsidRPr="00284BAF">
        <w:t>Transfer</w:t>
      </w:r>
      <w:proofErr w:type="spellEnd"/>
      <w:r w:rsidRPr="00284BAF">
        <w:t xml:space="preserve"> </w:t>
      </w:r>
      <w:r w:rsidRPr="005A36B3">
        <w:t>(</w:t>
      </w:r>
      <w:hyperlink r:id="rId9" w:history="1">
        <w:r w:rsidRPr="005A36B3">
          <w:rPr>
            <w:rStyle w:val="Hyperlink"/>
            <w:color w:val="auto"/>
          </w:rPr>
          <w:t>www.wetransfer.com</w:t>
        </w:r>
      </w:hyperlink>
      <w:r w:rsidRPr="005A36B3">
        <w:t>).</w:t>
      </w:r>
    </w:p>
    <w:p w14:paraId="5DCE2DD4" w14:textId="77777777" w:rsidR="00284BAF" w:rsidRPr="00284BAF" w:rsidRDefault="00284BAF" w:rsidP="00284BAF">
      <w:pPr>
        <w:jc w:val="both"/>
      </w:pPr>
      <w:r>
        <w:t xml:space="preserve">16.2 </w:t>
      </w:r>
      <w:r w:rsidRPr="00284BAF">
        <w:t xml:space="preserve">Não serão aceitos projetos enviados fora do período especificado.  </w:t>
      </w:r>
    </w:p>
    <w:p w14:paraId="49C1020B" w14:textId="77777777" w:rsidR="00284BAF" w:rsidRDefault="00284BAF" w:rsidP="00284BAF">
      <w:pPr>
        <w:jc w:val="both"/>
      </w:pPr>
    </w:p>
    <w:p w14:paraId="0C784CA5" w14:textId="77777777" w:rsidR="00BE6077" w:rsidRPr="003A471E" w:rsidRDefault="00554807" w:rsidP="00D03728">
      <w:pPr>
        <w:rPr>
          <w:b/>
        </w:rPr>
      </w:pPr>
      <w:r w:rsidRPr="003A471E">
        <w:rPr>
          <w:b/>
        </w:rPr>
        <w:t>1</w:t>
      </w:r>
      <w:r w:rsidR="00284BAF">
        <w:rPr>
          <w:b/>
        </w:rPr>
        <w:t>7</w:t>
      </w:r>
      <w:r w:rsidRPr="003A471E">
        <w:rPr>
          <w:b/>
        </w:rPr>
        <w:t xml:space="preserve">. DISPOSIÇÕES FINAIS </w:t>
      </w:r>
    </w:p>
    <w:p w14:paraId="7E2117F3" w14:textId="77777777" w:rsidR="00BE6077" w:rsidRDefault="003A471E" w:rsidP="00113CA3">
      <w:pPr>
        <w:jc w:val="both"/>
      </w:pPr>
      <w:r>
        <w:t>1</w:t>
      </w:r>
      <w:r w:rsidR="00284BAF">
        <w:t>7</w:t>
      </w:r>
      <w:r>
        <w:t xml:space="preserve">.1 </w:t>
      </w:r>
      <w:r w:rsidR="00554807">
        <w:t>A inscrição e entrega de proposta</w:t>
      </w:r>
      <w:r w:rsidR="009D0E56">
        <w:t>s</w:t>
      </w:r>
      <w:r w:rsidR="00554807">
        <w:t xml:space="preserve"> concorrente</w:t>
      </w:r>
      <w:r w:rsidR="009D0E56">
        <w:t>s</w:t>
      </w:r>
      <w:r w:rsidR="00554807">
        <w:t xml:space="preserve"> ao presente concurso implica em integral aceitação e </w:t>
      </w:r>
      <w:r w:rsidR="00BE6077">
        <w:t xml:space="preserve">anuência </w:t>
      </w:r>
      <w:r w:rsidR="00A46C1A">
        <w:t>a</w:t>
      </w:r>
      <w:r w:rsidR="00BE6077">
        <w:t xml:space="preserve"> este Edital</w:t>
      </w:r>
      <w:r w:rsidR="00554807">
        <w:t xml:space="preserve">, em todos os seus termos, condições e anexos, com expressa renúncia a quaisquer direitos eventualmente arguidos, ressalvados os conferidos por lei. </w:t>
      </w:r>
    </w:p>
    <w:p w14:paraId="56A0C674" w14:textId="77777777" w:rsidR="00BE6077" w:rsidRDefault="009D0E56" w:rsidP="00113CA3">
      <w:pPr>
        <w:jc w:val="both"/>
      </w:pPr>
      <w:r>
        <w:t>1</w:t>
      </w:r>
      <w:r w:rsidR="00284BAF">
        <w:t>7</w:t>
      </w:r>
      <w:r>
        <w:t xml:space="preserve">.2 </w:t>
      </w:r>
      <w:r w:rsidR="00BE6077">
        <w:t>A UniEVANGÉLICA</w:t>
      </w:r>
      <w:r w:rsidR="00554807">
        <w:t xml:space="preserve"> tem assegurado o direito de execu</w:t>
      </w:r>
      <w:r>
        <w:t>tar, quando julgar oportuno, o projeto e</w:t>
      </w:r>
      <w:r w:rsidR="00554807">
        <w:t xml:space="preserve">xecutivo e as respectivas obras, no todo ou em parte, de acordo com sua conveniência administrativa e legal. </w:t>
      </w:r>
    </w:p>
    <w:p w14:paraId="70EA2FAC" w14:textId="77777777" w:rsidR="00BE6077" w:rsidRDefault="009D0E56" w:rsidP="00113CA3">
      <w:pPr>
        <w:jc w:val="both"/>
      </w:pPr>
      <w:r>
        <w:t>1</w:t>
      </w:r>
      <w:r w:rsidR="00284BAF">
        <w:t>7</w:t>
      </w:r>
      <w:r>
        <w:t xml:space="preserve">.3 </w:t>
      </w:r>
      <w:r w:rsidR="00554807">
        <w:t>Nenhuma indenização, de qualquer natureza, será devida aos concorrentes em decorrência da sua participação neste concurso.</w:t>
      </w:r>
    </w:p>
    <w:p w14:paraId="6333CA06" w14:textId="77777777" w:rsidR="006614B0" w:rsidRDefault="00B9656A" w:rsidP="00113CA3">
      <w:pPr>
        <w:jc w:val="both"/>
      </w:pPr>
      <w:r>
        <w:t>1</w:t>
      </w:r>
      <w:r w:rsidR="00284BAF">
        <w:t>7</w:t>
      </w:r>
      <w:r>
        <w:t xml:space="preserve">.4 </w:t>
      </w:r>
      <w:r w:rsidR="00554807">
        <w:t xml:space="preserve">É de exclusiva responsabilidade dos participantes consultar regularmente </w:t>
      </w:r>
      <w:r w:rsidR="006614B0">
        <w:t>o site da UniEVANGÉLICA</w:t>
      </w:r>
      <w:r w:rsidR="00554807">
        <w:t>, a fim de manter‐se informado sobre avisos, notícias e demais informações que venham a</w:t>
      </w:r>
      <w:r w:rsidR="006614B0">
        <w:t xml:space="preserve"> ser publicadas</w:t>
      </w:r>
      <w:r w:rsidR="00554807">
        <w:t xml:space="preserve">. </w:t>
      </w:r>
    </w:p>
    <w:p w14:paraId="54DA41CA" w14:textId="77777777" w:rsidR="006614B0" w:rsidRDefault="00B9656A" w:rsidP="00113CA3">
      <w:pPr>
        <w:jc w:val="both"/>
      </w:pPr>
      <w:r>
        <w:t>1</w:t>
      </w:r>
      <w:r w:rsidR="00284BAF">
        <w:t>7</w:t>
      </w:r>
      <w:r>
        <w:t xml:space="preserve">.5 </w:t>
      </w:r>
      <w:r w:rsidR="00554807">
        <w:t xml:space="preserve">Os concorrentes </w:t>
      </w:r>
      <w:r w:rsidR="00531DA3">
        <w:t>cedem à</w:t>
      </w:r>
      <w:r w:rsidR="006614B0">
        <w:t xml:space="preserve"> UniEVANGÉLICA</w:t>
      </w:r>
      <w:r w:rsidR="00554807">
        <w:t xml:space="preserve"> o direito de exposição, publicação (em meio eletrônico e/ou impresso) e divulgação dos projetos apresentados, assim como da relação dos nomes dos profissionais responsáveis e/ou equipe do concurso, a qualquer tempo, sem que tal feito implique qualquer forma de remuneração a seus autores.</w:t>
      </w:r>
    </w:p>
    <w:p w14:paraId="541AB4A7" w14:textId="77777777" w:rsidR="00554807" w:rsidRDefault="00B9656A" w:rsidP="00113CA3">
      <w:pPr>
        <w:jc w:val="both"/>
      </w:pPr>
      <w:r>
        <w:t>1</w:t>
      </w:r>
      <w:r w:rsidR="00284BAF">
        <w:t>7</w:t>
      </w:r>
      <w:r>
        <w:t xml:space="preserve">.6 </w:t>
      </w:r>
      <w:r w:rsidR="00554807">
        <w:t xml:space="preserve">Os casos omissos serão resolvidos pela </w:t>
      </w:r>
      <w:proofErr w:type="gramStart"/>
      <w:r>
        <w:t>UniEVANGÉLICA</w:t>
      </w:r>
      <w:proofErr w:type="gramEnd"/>
      <w:r>
        <w:t xml:space="preserve"> </w:t>
      </w:r>
      <w:r w:rsidR="00554807">
        <w:t xml:space="preserve">, em instância administrativa, sendo eleito o Foro de </w:t>
      </w:r>
      <w:r w:rsidR="006614B0">
        <w:t>Anápolis</w:t>
      </w:r>
      <w:r w:rsidR="00554807">
        <w:t xml:space="preserve"> para dirimir aspectos de ordem legal.</w:t>
      </w:r>
    </w:p>
    <w:p w14:paraId="1F915571" w14:textId="77777777" w:rsidR="00D0766B" w:rsidRDefault="00D0766B" w:rsidP="00113CA3">
      <w:pPr>
        <w:jc w:val="both"/>
      </w:pPr>
    </w:p>
    <w:p w14:paraId="2587A3AC" w14:textId="77777777" w:rsidR="00D0766B" w:rsidRDefault="00D0766B" w:rsidP="00113CA3">
      <w:pPr>
        <w:jc w:val="both"/>
      </w:pPr>
    </w:p>
    <w:p w14:paraId="5F9ECC3B" w14:textId="77777777" w:rsidR="00D0766B" w:rsidRDefault="00D0766B" w:rsidP="00113CA3">
      <w:pPr>
        <w:jc w:val="both"/>
      </w:pPr>
    </w:p>
    <w:p w14:paraId="7D0E0272" w14:textId="77777777" w:rsidR="003D4C95" w:rsidRDefault="003D4C95" w:rsidP="00D0766B">
      <w:pPr>
        <w:jc w:val="center"/>
      </w:pPr>
    </w:p>
    <w:p w14:paraId="33BBAC3A" w14:textId="77777777" w:rsidR="00D0766B" w:rsidRDefault="00D0766B" w:rsidP="00D0766B">
      <w:pPr>
        <w:jc w:val="center"/>
      </w:pPr>
      <w:bookmarkStart w:id="0" w:name="_GoBack"/>
      <w:bookmarkEnd w:id="0"/>
      <w:r>
        <w:lastRenderedPageBreak/>
        <w:t>ANEXO I</w:t>
      </w:r>
    </w:p>
    <w:p w14:paraId="41CAEA36" w14:textId="77777777" w:rsidR="00D0766B" w:rsidRDefault="00D0766B" w:rsidP="00D0766B">
      <w:pPr>
        <w:jc w:val="center"/>
      </w:pPr>
      <w:r>
        <w:t>PROGRAMA DE NECESSIDADES</w:t>
      </w:r>
    </w:p>
    <w:p w14:paraId="2087FBDA" w14:textId="77777777" w:rsidR="00D0766B" w:rsidRDefault="00D0766B" w:rsidP="00D0766B">
      <w:pPr>
        <w:jc w:val="center"/>
      </w:pPr>
    </w:p>
    <w:p w14:paraId="1BD592B2" w14:textId="77777777" w:rsidR="00D0766B" w:rsidRPr="00D0766B" w:rsidRDefault="00D0766B" w:rsidP="00D0766B">
      <w:pPr>
        <w:ind w:firstLine="708"/>
        <w:jc w:val="both"/>
      </w:pPr>
      <w:r w:rsidRPr="00D0766B">
        <w:t>Seguem abaixo, algumas premissas que deverão ser atendidas no projeto:</w:t>
      </w:r>
    </w:p>
    <w:p w14:paraId="6B69687D" w14:textId="77777777" w:rsidR="00D0766B" w:rsidRPr="00D0766B" w:rsidRDefault="00D0766B" w:rsidP="00D0766B">
      <w:pPr>
        <w:pStyle w:val="PargrafodaLista"/>
        <w:numPr>
          <w:ilvl w:val="0"/>
          <w:numId w:val="2"/>
        </w:numPr>
        <w:jc w:val="both"/>
      </w:pPr>
      <w:r w:rsidRPr="00D0766B">
        <w:t>A área total construída do laboratório não poderá ultrapassar 50m².</w:t>
      </w:r>
    </w:p>
    <w:p w14:paraId="09CBC90C" w14:textId="7F5E85B6" w:rsidR="006D60D5" w:rsidRDefault="006D60D5" w:rsidP="00D0766B">
      <w:pPr>
        <w:pStyle w:val="PargrafodaLista"/>
        <w:numPr>
          <w:ilvl w:val="0"/>
          <w:numId w:val="2"/>
        </w:numPr>
        <w:jc w:val="both"/>
      </w:pPr>
      <w:r>
        <w:t>A</w:t>
      </w:r>
      <w:r w:rsidRPr="00D0766B">
        <w:t>cima da cobertura do laboratório serão instaladas placas fotovoltaicas do modelo (</w:t>
      </w:r>
      <w:proofErr w:type="spellStart"/>
      <w:r w:rsidRPr="00D0766B">
        <w:t>Canadian</w:t>
      </w:r>
      <w:proofErr w:type="spellEnd"/>
      <w:r w:rsidRPr="00D0766B">
        <w:t xml:space="preserve"> SOLAR INC MAX POWER CS</w:t>
      </w:r>
      <w:r>
        <w:t>6-U 330-P</w:t>
      </w:r>
      <w:r w:rsidRPr="00D0766B">
        <w:t xml:space="preserve"> com dimensões de: 1,96m x 0,992m x 0,4m, e 22,4 kg) Vide folha de dados em anexo</w:t>
      </w:r>
      <w:r>
        <w:t>.</w:t>
      </w:r>
    </w:p>
    <w:p w14:paraId="69C45D8B" w14:textId="77777777" w:rsidR="00D0766B" w:rsidRPr="00D0766B" w:rsidRDefault="00D0766B" w:rsidP="00D0766B">
      <w:pPr>
        <w:pStyle w:val="PargrafodaLista"/>
        <w:numPr>
          <w:ilvl w:val="0"/>
          <w:numId w:val="2"/>
        </w:numPr>
        <w:jc w:val="both"/>
      </w:pPr>
      <w:r w:rsidRPr="00D0766B">
        <w:t>A quantidade máxima de placas fotovoltaicas não deverá ultrapassar 25 unidades (atentar para a fixação das placas na estrutura).</w:t>
      </w:r>
    </w:p>
    <w:p w14:paraId="2D4589D8" w14:textId="77777777" w:rsidR="00D0766B" w:rsidRPr="00D0766B" w:rsidRDefault="00D0766B" w:rsidP="00D0766B">
      <w:pPr>
        <w:pStyle w:val="PargrafodaLista"/>
        <w:numPr>
          <w:ilvl w:val="0"/>
          <w:numId w:val="2"/>
        </w:numPr>
        <w:jc w:val="both"/>
      </w:pPr>
      <w:r w:rsidRPr="00D0766B">
        <w:t>O Inversor das placas fotovoltaicas deverá ser fixado na parede com uma proteção de acrílico de forma que fique visível a todos frequentadores do laboratório.</w:t>
      </w:r>
    </w:p>
    <w:p w14:paraId="5FC5EFF8" w14:textId="77777777" w:rsidR="00D0766B" w:rsidRPr="00D0766B" w:rsidRDefault="00D0766B" w:rsidP="00D0766B">
      <w:pPr>
        <w:pStyle w:val="PargrafodaLista"/>
        <w:numPr>
          <w:ilvl w:val="0"/>
          <w:numId w:val="2"/>
        </w:numPr>
        <w:jc w:val="both"/>
      </w:pPr>
      <w:r w:rsidRPr="00D0766B">
        <w:t>“As placas fotovoltaicas acima do telhado deverão ser colocadas em apenas 1 (uma) água” com inclinação de 5° para o Norte (mesma inclinação das placas dos estacionamentos).</w:t>
      </w:r>
    </w:p>
    <w:p w14:paraId="4793E864" w14:textId="77777777" w:rsidR="00D0766B" w:rsidRPr="00D0766B" w:rsidRDefault="00D0766B" w:rsidP="00D0766B">
      <w:pPr>
        <w:pStyle w:val="PargrafodaLista"/>
        <w:numPr>
          <w:ilvl w:val="0"/>
          <w:numId w:val="2"/>
        </w:numPr>
        <w:jc w:val="both"/>
      </w:pPr>
      <w:r w:rsidRPr="00D0766B">
        <w:t>O laboratório não poderá ter um pé direito muito alto a fim de não interferir (sombreamento) nas placas próximas fixadas nos módulos do estacionamento. O ideal é que o telhado acompanha a mesma geometria dos módulos do estacionamento.</w:t>
      </w:r>
    </w:p>
    <w:p w14:paraId="1047225E" w14:textId="77777777" w:rsidR="00D0766B" w:rsidRPr="00D0766B" w:rsidRDefault="00D0766B" w:rsidP="00D0766B">
      <w:pPr>
        <w:pStyle w:val="PargrafodaLista"/>
        <w:numPr>
          <w:ilvl w:val="0"/>
          <w:numId w:val="2"/>
        </w:numPr>
        <w:jc w:val="both"/>
      </w:pPr>
      <w:r w:rsidRPr="00D0766B">
        <w:t>A área total disponível para o projeto é de 200 m² (vide layout).</w:t>
      </w:r>
    </w:p>
    <w:p w14:paraId="13FE220E" w14:textId="77777777" w:rsidR="00D0766B" w:rsidRPr="00D0766B" w:rsidRDefault="00D0766B" w:rsidP="00D0766B">
      <w:pPr>
        <w:pStyle w:val="PargrafodaLista"/>
        <w:numPr>
          <w:ilvl w:val="0"/>
          <w:numId w:val="2"/>
        </w:numPr>
        <w:jc w:val="both"/>
      </w:pPr>
      <w:r w:rsidRPr="00D0766B">
        <w:t>Além do laboratório o projeto deverá prever a locação do Trafo, e do QGBT. 100 m² deverão ficar disponibilizados para ambos. (segue desenho com dimensões do Trafo, as dimensões do armário do QGBT são: 800x2000x800).</w:t>
      </w:r>
    </w:p>
    <w:p w14:paraId="176D2584" w14:textId="77777777" w:rsidR="00D0766B" w:rsidRPr="00D0766B" w:rsidRDefault="00D0766B" w:rsidP="00D0766B">
      <w:pPr>
        <w:pStyle w:val="PargrafodaLista"/>
        <w:numPr>
          <w:ilvl w:val="0"/>
          <w:numId w:val="2"/>
        </w:numPr>
        <w:jc w:val="both"/>
      </w:pPr>
      <w:r w:rsidRPr="00D0766B">
        <w:t>Os outros 100m² ficarão disponíveis para construção do laboratório (vide item i);</w:t>
      </w:r>
    </w:p>
    <w:p w14:paraId="5144F5CB" w14:textId="77777777" w:rsidR="00D0766B" w:rsidRPr="00D0766B" w:rsidRDefault="00D0766B" w:rsidP="00D0766B">
      <w:pPr>
        <w:pStyle w:val="PargrafodaLista"/>
        <w:numPr>
          <w:ilvl w:val="0"/>
          <w:numId w:val="2"/>
        </w:numPr>
        <w:jc w:val="both"/>
      </w:pPr>
      <w:r w:rsidRPr="00D0766B">
        <w:t xml:space="preserve">Tanto o Trafo, QGBT e laboratório deverão ser posicionados na área indicada no anexo (Layout Projeto) no local onde está indicado “Container Sala Para Quadro Geral Usina </w:t>
      </w:r>
      <w:proofErr w:type="spellStart"/>
      <w:r w:rsidRPr="00D0766B">
        <w:t>Fotovoltica</w:t>
      </w:r>
      <w:proofErr w:type="spellEnd"/>
      <w:r w:rsidRPr="00D0766B">
        <w:t>).</w:t>
      </w:r>
    </w:p>
    <w:p w14:paraId="5D965977" w14:textId="77777777" w:rsidR="00D0766B" w:rsidRPr="00D0766B" w:rsidRDefault="00D0766B" w:rsidP="00D0766B">
      <w:pPr>
        <w:jc w:val="both"/>
      </w:pPr>
      <w:r w:rsidRPr="00D0766B">
        <w:rPr>
          <w:noProof/>
          <w:lang w:eastAsia="pt-BR"/>
        </w:rPr>
        <w:lastRenderedPageBreak/>
        <w:drawing>
          <wp:inline distT="0" distB="0" distL="0" distR="0" wp14:anchorId="2423EBFA" wp14:editId="11208C4C">
            <wp:extent cx="5427878" cy="3336899"/>
            <wp:effectExtent l="0" t="0" r="190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3671" cy="3346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31992" w14:textId="77777777" w:rsidR="00D0766B" w:rsidRPr="00D0766B" w:rsidRDefault="00D0766B" w:rsidP="00D0766B">
      <w:pPr>
        <w:jc w:val="both"/>
      </w:pPr>
      <w:r w:rsidRPr="00D0766B">
        <w:t xml:space="preserve"> No espaço interno do laboratório deverá constar:</w:t>
      </w:r>
    </w:p>
    <w:p w14:paraId="6828F318" w14:textId="77777777" w:rsidR="00D0766B" w:rsidRPr="00D0766B" w:rsidRDefault="00D0766B" w:rsidP="00D0766B">
      <w:pPr>
        <w:pStyle w:val="PargrafodaLista"/>
        <w:numPr>
          <w:ilvl w:val="0"/>
          <w:numId w:val="3"/>
        </w:numPr>
        <w:jc w:val="both"/>
      </w:pPr>
      <w:r w:rsidRPr="00D0766B">
        <w:t>Quadro em acrílico para posicionamento do inversor (dimensão 1,5m x 1,5m);</w:t>
      </w:r>
    </w:p>
    <w:p w14:paraId="0602BFB5" w14:textId="77777777" w:rsidR="00D0766B" w:rsidRPr="00D0766B" w:rsidRDefault="00D0766B" w:rsidP="00D0766B">
      <w:pPr>
        <w:pStyle w:val="PargrafodaLista"/>
        <w:numPr>
          <w:ilvl w:val="0"/>
          <w:numId w:val="3"/>
        </w:numPr>
        <w:jc w:val="both"/>
      </w:pPr>
      <w:r w:rsidRPr="00D0766B">
        <w:t>Estação de trabalho (mesa em L com computador);</w:t>
      </w:r>
    </w:p>
    <w:p w14:paraId="32812A04" w14:textId="77777777" w:rsidR="00D0766B" w:rsidRPr="00D0766B" w:rsidRDefault="00D0766B" w:rsidP="00D0766B">
      <w:pPr>
        <w:pStyle w:val="PargrafodaLista"/>
        <w:numPr>
          <w:ilvl w:val="0"/>
          <w:numId w:val="3"/>
        </w:numPr>
        <w:jc w:val="both"/>
      </w:pPr>
      <w:r w:rsidRPr="00D0766B">
        <w:t>Televisão de 60" para acompanhamento dos informações de geração;</w:t>
      </w:r>
    </w:p>
    <w:p w14:paraId="2035BC30" w14:textId="77777777" w:rsidR="00D0766B" w:rsidRPr="00D0766B" w:rsidRDefault="00D0766B" w:rsidP="00D0766B">
      <w:pPr>
        <w:pStyle w:val="PargrafodaLista"/>
        <w:numPr>
          <w:ilvl w:val="0"/>
          <w:numId w:val="3"/>
        </w:numPr>
        <w:jc w:val="both"/>
      </w:pPr>
      <w:r w:rsidRPr="00D0766B">
        <w:t>Bancada retangular com 10 bancos para visitação de alunos;</w:t>
      </w:r>
    </w:p>
    <w:p w14:paraId="48814405" w14:textId="77777777" w:rsidR="00D0766B" w:rsidRPr="00D0766B" w:rsidRDefault="00D0766B" w:rsidP="00D0766B">
      <w:pPr>
        <w:pStyle w:val="PargrafodaLista"/>
        <w:numPr>
          <w:ilvl w:val="0"/>
          <w:numId w:val="3"/>
        </w:numPr>
        <w:jc w:val="both"/>
      </w:pPr>
      <w:r w:rsidRPr="00D0766B">
        <w:t>Quadro negro.</w:t>
      </w:r>
    </w:p>
    <w:p w14:paraId="221B51B4" w14:textId="77777777" w:rsidR="00D0766B" w:rsidRPr="00D0766B" w:rsidRDefault="00D0766B" w:rsidP="00D0766B">
      <w:pPr>
        <w:pStyle w:val="PargrafodaLista"/>
        <w:ind w:left="1428"/>
        <w:jc w:val="both"/>
      </w:pPr>
    </w:p>
    <w:p w14:paraId="0D1A30B9" w14:textId="77777777" w:rsidR="00D0766B" w:rsidRPr="00D0766B" w:rsidRDefault="00D0766B" w:rsidP="00D0766B">
      <w:pPr>
        <w:pStyle w:val="PargrafodaLista"/>
        <w:ind w:left="1428"/>
        <w:jc w:val="both"/>
      </w:pPr>
    </w:p>
    <w:p w14:paraId="40CBE3E0" w14:textId="77777777" w:rsidR="00D0766B" w:rsidRDefault="00D0766B" w:rsidP="00D0766B"/>
    <w:p w14:paraId="68F1EAD4" w14:textId="77777777" w:rsidR="00A0381E" w:rsidRDefault="00A0381E" w:rsidP="00D0766B"/>
    <w:p w14:paraId="23CABAC8" w14:textId="77777777" w:rsidR="00A0381E" w:rsidRDefault="00A0381E" w:rsidP="00D0766B"/>
    <w:p w14:paraId="336C567C" w14:textId="77777777" w:rsidR="00A0381E" w:rsidRDefault="00A0381E" w:rsidP="00D0766B"/>
    <w:p w14:paraId="5E3EA5FE" w14:textId="77777777" w:rsidR="00A0381E" w:rsidRDefault="00A0381E" w:rsidP="00D0766B"/>
    <w:p w14:paraId="2472DE09" w14:textId="77777777" w:rsidR="00A0381E" w:rsidRDefault="00A0381E" w:rsidP="00D0766B"/>
    <w:p w14:paraId="65BCD429" w14:textId="77777777" w:rsidR="00A0381E" w:rsidRDefault="00A0381E" w:rsidP="00D0766B"/>
    <w:p w14:paraId="18242162" w14:textId="77777777" w:rsidR="00A0381E" w:rsidRDefault="00A0381E" w:rsidP="00D0766B"/>
    <w:p w14:paraId="3D216313" w14:textId="77777777" w:rsidR="00A0381E" w:rsidRDefault="00A0381E" w:rsidP="00D0766B"/>
    <w:p w14:paraId="44E2ABC4" w14:textId="77777777" w:rsidR="00A0381E" w:rsidRDefault="00A0381E" w:rsidP="00D0766B"/>
    <w:p w14:paraId="46E44C34" w14:textId="77777777" w:rsidR="00A0381E" w:rsidRDefault="00A0381E" w:rsidP="00D0766B"/>
    <w:p w14:paraId="3F4C441A" w14:textId="77777777" w:rsidR="00A0381E" w:rsidRDefault="00A0381E" w:rsidP="005A36B3">
      <w:pPr>
        <w:jc w:val="center"/>
      </w:pPr>
      <w:r>
        <w:lastRenderedPageBreak/>
        <w:t>ANEXO II</w:t>
      </w:r>
    </w:p>
    <w:p w14:paraId="6BDD71C9" w14:textId="77777777" w:rsidR="003A7131" w:rsidRPr="003A7131" w:rsidRDefault="003A7131" w:rsidP="003A7131">
      <w:pPr>
        <w:jc w:val="center"/>
      </w:pPr>
      <w:r w:rsidRPr="003A7131">
        <w:t xml:space="preserve">FICHA DE INSCRIÇÃO Nº _______ </w:t>
      </w:r>
    </w:p>
    <w:tbl>
      <w:tblPr>
        <w:tblW w:w="9151" w:type="dxa"/>
        <w:tblInd w:w="-4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9"/>
        <w:gridCol w:w="737"/>
        <w:gridCol w:w="2555"/>
      </w:tblGrid>
      <w:tr w:rsidR="003A7131" w:rsidRPr="003A7131" w14:paraId="57C7B087" w14:textId="77777777" w:rsidTr="003A7131">
        <w:trPr>
          <w:trHeight w:val="321"/>
        </w:trPr>
        <w:tc>
          <w:tcPr>
            <w:tcW w:w="915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630BC8" w14:textId="77777777" w:rsidR="003A7131" w:rsidRPr="003A7131" w:rsidRDefault="003A7131" w:rsidP="00655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bookmarkStart w:id="1" w:name="RANGE!A2:B11"/>
            <w:r w:rsidRPr="003A71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Participante 1 (nome completo):</w:t>
            </w:r>
            <w:bookmarkEnd w:id="1"/>
          </w:p>
        </w:tc>
      </w:tr>
      <w:tr w:rsidR="003A7131" w:rsidRPr="003A7131" w14:paraId="071DCCB3" w14:textId="77777777" w:rsidTr="003A7131">
        <w:trPr>
          <w:trHeight w:val="323"/>
        </w:trPr>
        <w:tc>
          <w:tcPr>
            <w:tcW w:w="91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22CBFFB7" w14:textId="77777777" w:rsidR="003A7131" w:rsidRPr="003A7131" w:rsidRDefault="003A7131" w:rsidP="00655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</w:t>
            </w:r>
            <w:r w:rsidRPr="003A71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cadêmico do curso: </w:t>
            </w:r>
            <w:proofErr w:type="gramStart"/>
            <w:r w:rsidRPr="003A71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3A71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) Arquitetura e Urbanismo (  ) Engenharia Civil (  ) Engenharia Elétrica</w:t>
            </w:r>
          </w:p>
        </w:tc>
      </w:tr>
      <w:tr w:rsidR="003A7131" w:rsidRPr="003A7131" w14:paraId="12C12CBF" w14:textId="77777777" w:rsidTr="003A7131">
        <w:trPr>
          <w:trHeight w:val="336"/>
        </w:trPr>
        <w:tc>
          <w:tcPr>
            <w:tcW w:w="5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B1DE" w14:textId="77777777" w:rsidR="003A7131" w:rsidRPr="003A7131" w:rsidRDefault="003A7131" w:rsidP="00655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A71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Data de nascimento: ____ /____ /_______ </w:t>
            </w:r>
          </w:p>
        </w:tc>
        <w:tc>
          <w:tcPr>
            <w:tcW w:w="32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E4607" w14:textId="77777777" w:rsidR="003A7131" w:rsidRPr="003A7131" w:rsidRDefault="003A7131" w:rsidP="00655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A71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CPF:</w:t>
            </w:r>
          </w:p>
        </w:tc>
      </w:tr>
      <w:tr w:rsidR="003A7131" w:rsidRPr="003A7131" w14:paraId="4A8957A8" w14:textId="77777777" w:rsidTr="003A7131">
        <w:trPr>
          <w:trHeight w:val="336"/>
        </w:trPr>
        <w:tc>
          <w:tcPr>
            <w:tcW w:w="91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DE69B1" w14:textId="77777777" w:rsidR="003A7131" w:rsidRPr="003A7131" w:rsidRDefault="003A7131" w:rsidP="00655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A71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Endereço: </w:t>
            </w:r>
          </w:p>
        </w:tc>
      </w:tr>
      <w:tr w:rsidR="003A7131" w:rsidRPr="003A7131" w14:paraId="559ACA39" w14:textId="77777777" w:rsidTr="003A7131">
        <w:trPr>
          <w:trHeight w:val="336"/>
        </w:trPr>
        <w:tc>
          <w:tcPr>
            <w:tcW w:w="65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B641" w14:textId="77777777" w:rsidR="003A7131" w:rsidRPr="003A7131" w:rsidRDefault="003A7131" w:rsidP="00655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A71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Complemento: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009681" w14:textId="77777777" w:rsidR="003A7131" w:rsidRPr="003A7131" w:rsidRDefault="003A7131" w:rsidP="00655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A71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Número:</w:t>
            </w:r>
          </w:p>
        </w:tc>
      </w:tr>
      <w:tr w:rsidR="003A7131" w:rsidRPr="003A7131" w14:paraId="233514E6" w14:textId="77777777" w:rsidTr="003A7131">
        <w:trPr>
          <w:trHeight w:val="336"/>
        </w:trPr>
        <w:tc>
          <w:tcPr>
            <w:tcW w:w="65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D42F" w14:textId="77777777" w:rsidR="003A7131" w:rsidRPr="003A7131" w:rsidRDefault="003A7131" w:rsidP="00655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A71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Bairro: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74E2FE" w14:textId="77777777" w:rsidR="003A7131" w:rsidRPr="003A7131" w:rsidRDefault="003A7131" w:rsidP="00655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A71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CEP:</w:t>
            </w:r>
          </w:p>
        </w:tc>
      </w:tr>
      <w:tr w:rsidR="003A7131" w:rsidRPr="003A7131" w14:paraId="141A2597" w14:textId="77777777" w:rsidTr="003A7131">
        <w:trPr>
          <w:trHeight w:val="336"/>
        </w:trPr>
        <w:tc>
          <w:tcPr>
            <w:tcW w:w="65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813D" w14:textId="77777777" w:rsidR="003A7131" w:rsidRPr="003A7131" w:rsidRDefault="003A7131" w:rsidP="00655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A71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Cidade: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BDD827" w14:textId="77777777" w:rsidR="003A7131" w:rsidRPr="003A7131" w:rsidRDefault="003A7131" w:rsidP="00655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A71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UF:</w:t>
            </w:r>
          </w:p>
        </w:tc>
      </w:tr>
      <w:tr w:rsidR="003A7131" w:rsidRPr="003A7131" w14:paraId="66A69AE5" w14:textId="77777777" w:rsidTr="003A7131">
        <w:trPr>
          <w:trHeight w:val="336"/>
        </w:trPr>
        <w:tc>
          <w:tcPr>
            <w:tcW w:w="91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20C807" w14:textId="77777777" w:rsidR="003A7131" w:rsidRPr="003A7131" w:rsidRDefault="003A7131" w:rsidP="00655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A71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Telefone: </w:t>
            </w:r>
            <w:proofErr w:type="gramStart"/>
            <w:r w:rsidRPr="003A71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(    </w:t>
            </w:r>
            <w:proofErr w:type="gramEnd"/>
            <w:r w:rsidRPr="003A71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3A7131" w:rsidRPr="003A7131" w14:paraId="7AC5C58E" w14:textId="77777777" w:rsidTr="003A7131">
        <w:trPr>
          <w:trHeight w:val="356"/>
        </w:trPr>
        <w:tc>
          <w:tcPr>
            <w:tcW w:w="915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9121AE" w14:textId="77777777" w:rsidR="003A7131" w:rsidRPr="003A7131" w:rsidRDefault="003A7131" w:rsidP="00655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A71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E-mail:</w:t>
            </w:r>
          </w:p>
        </w:tc>
      </w:tr>
    </w:tbl>
    <w:p w14:paraId="1038E561" w14:textId="77777777" w:rsidR="003A7131" w:rsidRPr="00F43730" w:rsidRDefault="003A7131" w:rsidP="003A7131">
      <w:pPr>
        <w:jc w:val="center"/>
        <w:rPr>
          <w:b/>
          <w:sz w:val="16"/>
          <w:szCs w:val="16"/>
        </w:rPr>
      </w:pPr>
    </w:p>
    <w:tbl>
      <w:tblPr>
        <w:tblW w:w="9140" w:type="dxa"/>
        <w:tblInd w:w="-4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2"/>
        <w:gridCol w:w="736"/>
        <w:gridCol w:w="2552"/>
      </w:tblGrid>
      <w:tr w:rsidR="003A7131" w:rsidRPr="003A7131" w14:paraId="197242FB" w14:textId="77777777" w:rsidTr="003A7131">
        <w:trPr>
          <w:trHeight w:val="282"/>
        </w:trPr>
        <w:tc>
          <w:tcPr>
            <w:tcW w:w="91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C47966" w14:textId="77777777" w:rsidR="003A7131" w:rsidRPr="003A7131" w:rsidRDefault="003A7131" w:rsidP="00655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A71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Participante 2 (nome completo):</w:t>
            </w:r>
          </w:p>
        </w:tc>
      </w:tr>
      <w:tr w:rsidR="003A7131" w:rsidRPr="003A7131" w14:paraId="0915F78D" w14:textId="77777777" w:rsidTr="003A7131">
        <w:trPr>
          <w:trHeight w:val="296"/>
        </w:trPr>
        <w:tc>
          <w:tcPr>
            <w:tcW w:w="9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4F8053A6" w14:textId="77777777" w:rsidR="003A7131" w:rsidRPr="003A7131" w:rsidRDefault="003A7131" w:rsidP="00655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A71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Acadêmico do curso: </w:t>
            </w:r>
            <w:proofErr w:type="gramStart"/>
            <w:r w:rsidRPr="003A71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3A71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) Arquitetura e Urbanismo (  ) Engenharia Civil (  ) Engenharia Elétrica</w:t>
            </w:r>
          </w:p>
        </w:tc>
      </w:tr>
      <w:tr w:rsidR="003A7131" w:rsidRPr="003A7131" w14:paraId="432035F3" w14:textId="77777777" w:rsidTr="003A7131">
        <w:trPr>
          <w:trHeight w:val="296"/>
        </w:trPr>
        <w:tc>
          <w:tcPr>
            <w:tcW w:w="5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9372" w14:textId="77777777" w:rsidR="003A7131" w:rsidRPr="003A7131" w:rsidRDefault="003A7131" w:rsidP="00655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A71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Data de nascimento: ____ /____ /_______ 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13513C" w14:textId="77777777" w:rsidR="003A7131" w:rsidRPr="003A7131" w:rsidRDefault="003A7131" w:rsidP="00655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A71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CPF:</w:t>
            </w:r>
          </w:p>
        </w:tc>
      </w:tr>
      <w:tr w:rsidR="003A7131" w:rsidRPr="003A7131" w14:paraId="538AB549" w14:textId="77777777" w:rsidTr="003A7131">
        <w:trPr>
          <w:trHeight w:val="296"/>
        </w:trPr>
        <w:tc>
          <w:tcPr>
            <w:tcW w:w="9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C28C3C" w14:textId="77777777" w:rsidR="003A7131" w:rsidRPr="003A7131" w:rsidRDefault="003A7131" w:rsidP="00655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A71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Endereço: </w:t>
            </w:r>
          </w:p>
        </w:tc>
      </w:tr>
      <w:tr w:rsidR="003A7131" w:rsidRPr="003A7131" w14:paraId="5021FA3E" w14:textId="77777777" w:rsidTr="003A7131">
        <w:trPr>
          <w:trHeight w:val="296"/>
        </w:trPr>
        <w:tc>
          <w:tcPr>
            <w:tcW w:w="65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830C" w14:textId="77777777" w:rsidR="003A7131" w:rsidRPr="003A7131" w:rsidRDefault="003A7131" w:rsidP="00655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A71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Complemento: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50874" w14:textId="77777777" w:rsidR="003A7131" w:rsidRPr="003A7131" w:rsidRDefault="003A7131" w:rsidP="00655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A71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Número:</w:t>
            </w:r>
          </w:p>
        </w:tc>
      </w:tr>
      <w:tr w:rsidR="003A7131" w:rsidRPr="003A7131" w14:paraId="51CA8690" w14:textId="77777777" w:rsidTr="003A7131">
        <w:trPr>
          <w:trHeight w:val="296"/>
        </w:trPr>
        <w:tc>
          <w:tcPr>
            <w:tcW w:w="65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0DE4" w14:textId="77777777" w:rsidR="003A7131" w:rsidRPr="003A7131" w:rsidRDefault="003A7131" w:rsidP="00655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A71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Bairro: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3B6D9" w14:textId="77777777" w:rsidR="003A7131" w:rsidRPr="003A7131" w:rsidRDefault="003A7131" w:rsidP="00655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A71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CEP:</w:t>
            </w:r>
          </w:p>
        </w:tc>
      </w:tr>
      <w:tr w:rsidR="003A7131" w:rsidRPr="003A7131" w14:paraId="25A565BA" w14:textId="77777777" w:rsidTr="003A7131">
        <w:trPr>
          <w:trHeight w:val="296"/>
        </w:trPr>
        <w:tc>
          <w:tcPr>
            <w:tcW w:w="65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1315" w14:textId="77777777" w:rsidR="003A7131" w:rsidRPr="003A7131" w:rsidRDefault="003A7131" w:rsidP="00655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A71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Cidade: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7E057D" w14:textId="77777777" w:rsidR="003A7131" w:rsidRPr="003A7131" w:rsidRDefault="003A7131" w:rsidP="00655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A71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UF:</w:t>
            </w:r>
          </w:p>
        </w:tc>
      </w:tr>
      <w:tr w:rsidR="003A7131" w:rsidRPr="003A7131" w14:paraId="07022FE5" w14:textId="77777777" w:rsidTr="003A7131">
        <w:trPr>
          <w:trHeight w:val="296"/>
        </w:trPr>
        <w:tc>
          <w:tcPr>
            <w:tcW w:w="9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3C57D3" w14:textId="77777777" w:rsidR="003A7131" w:rsidRPr="003A7131" w:rsidRDefault="003A7131" w:rsidP="00655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A71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Telefone: </w:t>
            </w:r>
            <w:proofErr w:type="gramStart"/>
            <w:r w:rsidRPr="003A71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(    </w:t>
            </w:r>
            <w:proofErr w:type="gramEnd"/>
            <w:r w:rsidRPr="003A71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3A7131" w:rsidRPr="003A7131" w14:paraId="221AA55E" w14:textId="77777777" w:rsidTr="003A7131">
        <w:trPr>
          <w:trHeight w:val="310"/>
        </w:trPr>
        <w:tc>
          <w:tcPr>
            <w:tcW w:w="91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F4096D" w14:textId="77777777" w:rsidR="003A7131" w:rsidRPr="003A7131" w:rsidRDefault="003A7131" w:rsidP="00655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A71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E-mail:</w:t>
            </w:r>
          </w:p>
        </w:tc>
      </w:tr>
    </w:tbl>
    <w:p w14:paraId="7346C9E8" w14:textId="77777777" w:rsidR="003A7131" w:rsidRPr="00F43730" w:rsidRDefault="003A7131" w:rsidP="003A7131">
      <w:pPr>
        <w:jc w:val="center"/>
        <w:rPr>
          <w:b/>
          <w:sz w:val="16"/>
          <w:szCs w:val="16"/>
        </w:rPr>
      </w:pPr>
    </w:p>
    <w:tbl>
      <w:tblPr>
        <w:tblW w:w="9156" w:type="dxa"/>
        <w:tblInd w:w="-4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3"/>
        <w:gridCol w:w="737"/>
        <w:gridCol w:w="2556"/>
      </w:tblGrid>
      <w:tr w:rsidR="003A7131" w:rsidRPr="003A7131" w14:paraId="4DA19658" w14:textId="77777777" w:rsidTr="003A7131">
        <w:trPr>
          <w:trHeight w:val="298"/>
        </w:trPr>
        <w:tc>
          <w:tcPr>
            <w:tcW w:w="915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BCC369" w14:textId="77777777" w:rsidR="003A7131" w:rsidRPr="003A7131" w:rsidRDefault="003A7131" w:rsidP="00655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A71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Participante 3 (nome completo):</w:t>
            </w:r>
          </w:p>
        </w:tc>
      </w:tr>
      <w:tr w:rsidR="003A7131" w:rsidRPr="003A7131" w14:paraId="7AE45E3F" w14:textId="77777777" w:rsidTr="003A7131">
        <w:trPr>
          <w:trHeight w:val="313"/>
        </w:trPr>
        <w:tc>
          <w:tcPr>
            <w:tcW w:w="915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4B1189E8" w14:textId="77777777" w:rsidR="003A7131" w:rsidRPr="003A7131" w:rsidRDefault="003A7131" w:rsidP="00655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A71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Acadêmico do curso: </w:t>
            </w:r>
            <w:proofErr w:type="gramStart"/>
            <w:r w:rsidRPr="003A71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3A71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) Arquitetura e Urbanismo (  ) Engenharia Civil (  ) Engenharia Elétrica</w:t>
            </w:r>
          </w:p>
        </w:tc>
      </w:tr>
      <w:tr w:rsidR="003A7131" w:rsidRPr="003A7131" w14:paraId="7A42E5E5" w14:textId="77777777" w:rsidTr="003A7131">
        <w:trPr>
          <w:trHeight w:val="313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9657" w14:textId="77777777" w:rsidR="003A7131" w:rsidRPr="003A7131" w:rsidRDefault="003A7131" w:rsidP="00655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A71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Data de nascimento: ____ /____ /_______ </w:t>
            </w:r>
          </w:p>
        </w:tc>
        <w:tc>
          <w:tcPr>
            <w:tcW w:w="32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46064" w14:textId="77777777" w:rsidR="003A7131" w:rsidRPr="003A7131" w:rsidRDefault="003A7131" w:rsidP="00655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A71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CPF:</w:t>
            </w:r>
          </w:p>
        </w:tc>
      </w:tr>
      <w:tr w:rsidR="003A7131" w:rsidRPr="003A7131" w14:paraId="3AFDD010" w14:textId="77777777" w:rsidTr="003A7131">
        <w:trPr>
          <w:trHeight w:val="313"/>
        </w:trPr>
        <w:tc>
          <w:tcPr>
            <w:tcW w:w="915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7A6EE9" w14:textId="77777777" w:rsidR="003A7131" w:rsidRPr="003A7131" w:rsidRDefault="003A7131" w:rsidP="00655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A71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Endereço: </w:t>
            </w:r>
          </w:p>
        </w:tc>
      </w:tr>
      <w:tr w:rsidR="003A7131" w:rsidRPr="003A7131" w14:paraId="5F27644F" w14:textId="77777777" w:rsidTr="003A7131">
        <w:trPr>
          <w:trHeight w:val="313"/>
        </w:trPr>
        <w:tc>
          <w:tcPr>
            <w:tcW w:w="66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D38C" w14:textId="77777777" w:rsidR="003A7131" w:rsidRPr="003A7131" w:rsidRDefault="003A7131" w:rsidP="00655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A71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Complemento: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77849E" w14:textId="77777777" w:rsidR="003A7131" w:rsidRPr="003A7131" w:rsidRDefault="003A7131" w:rsidP="00655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A71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Número:</w:t>
            </w:r>
          </w:p>
        </w:tc>
      </w:tr>
      <w:tr w:rsidR="003A7131" w:rsidRPr="003A7131" w14:paraId="08496DC0" w14:textId="77777777" w:rsidTr="003A7131">
        <w:trPr>
          <w:trHeight w:val="313"/>
        </w:trPr>
        <w:tc>
          <w:tcPr>
            <w:tcW w:w="66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0C69" w14:textId="77777777" w:rsidR="003A7131" w:rsidRPr="003A7131" w:rsidRDefault="003A7131" w:rsidP="00655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A71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Bairro: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8C63B" w14:textId="77777777" w:rsidR="003A7131" w:rsidRPr="003A7131" w:rsidRDefault="003A7131" w:rsidP="00655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A71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CEP:</w:t>
            </w:r>
          </w:p>
        </w:tc>
      </w:tr>
      <w:tr w:rsidR="003A7131" w:rsidRPr="003A7131" w14:paraId="0EB2F1F1" w14:textId="77777777" w:rsidTr="003A7131">
        <w:trPr>
          <w:trHeight w:val="313"/>
        </w:trPr>
        <w:tc>
          <w:tcPr>
            <w:tcW w:w="66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0797" w14:textId="77777777" w:rsidR="003A7131" w:rsidRPr="003A7131" w:rsidRDefault="003A7131" w:rsidP="00655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A71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Cidade: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A3DF1C" w14:textId="77777777" w:rsidR="003A7131" w:rsidRPr="003A7131" w:rsidRDefault="003A7131" w:rsidP="00655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A71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UF:</w:t>
            </w:r>
          </w:p>
        </w:tc>
      </w:tr>
      <w:tr w:rsidR="003A7131" w:rsidRPr="003A7131" w14:paraId="32050FA7" w14:textId="77777777" w:rsidTr="003A7131">
        <w:trPr>
          <w:trHeight w:val="313"/>
        </w:trPr>
        <w:tc>
          <w:tcPr>
            <w:tcW w:w="915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F869F2" w14:textId="77777777" w:rsidR="003A7131" w:rsidRPr="003A7131" w:rsidRDefault="003A7131" w:rsidP="00655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A71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Telefone: </w:t>
            </w:r>
            <w:proofErr w:type="gramStart"/>
            <w:r w:rsidRPr="003A71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(    </w:t>
            </w:r>
            <w:proofErr w:type="gramEnd"/>
            <w:r w:rsidRPr="003A71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3A7131" w:rsidRPr="003A7131" w14:paraId="49A770FB" w14:textId="77777777" w:rsidTr="003A7131">
        <w:trPr>
          <w:trHeight w:val="327"/>
        </w:trPr>
        <w:tc>
          <w:tcPr>
            <w:tcW w:w="915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364FFE" w14:textId="77777777" w:rsidR="003A7131" w:rsidRPr="003A7131" w:rsidRDefault="003A7131" w:rsidP="00655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A71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E-mail:</w:t>
            </w:r>
          </w:p>
        </w:tc>
      </w:tr>
    </w:tbl>
    <w:p w14:paraId="37A61F61" w14:textId="77777777" w:rsidR="003A7131" w:rsidRPr="00F43730" w:rsidRDefault="003A7131" w:rsidP="003A7131">
      <w:pPr>
        <w:jc w:val="center"/>
        <w:rPr>
          <w:b/>
          <w:sz w:val="16"/>
          <w:szCs w:val="16"/>
        </w:rPr>
      </w:pPr>
    </w:p>
    <w:tbl>
      <w:tblPr>
        <w:tblStyle w:val="Tabelacomgrade"/>
        <w:tblW w:w="9132" w:type="dxa"/>
        <w:tblInd w:w="-459" w:type="dxa"/>
        <w:tblLook w:val="04A0" w:firstRow="1" w:lastRow="0" w:firstColumn="1" w:lastColumn="0" w:noHBand="0" w:noVBand="1"/>
      </w:tblPr>
      <w:tblGrid>
        <w:gridCol w:w="9132"/>
      </w:tblGrid>
      <w:tr w:rsidR="003A7131" w14:paraId="7D846DBC" w14:textId="77777777" w:rsidTr="00F43730">
        <w:trPr>
          <w:trHeight w:val="409"/>
        </w:trPr>
        <w:tc>
          <w:tcPr>
            <w:tcW w:w="9132" w:type="dxa"/>
          </w:tcPr>
          <w:p w14:paraId="7B0EB00A" w14:textId="33B3EFEB" w:rsidR="003A7131" w:rsidRPr="003A7131" w:rsidRDefault="003A7131" w:rsidP="003A7131">
            <w:r w:rsidRPr="003A7131">
              <w:t>Professor Orientador</w:t>
            </w:r>
            <w:r w:rsidR="00F43730">
              <w:t xml:space="preserve"> </w:t>
            </w:r>
            <w:r w:rsidR="00F43730" w:rsidRPr="00F43730">
              <w:rPr>
                <w:sz w:val="18"/>
                <w:szCs w:val="18"/>
              </w:rPr>
              <w:t>(obrigatório)</w:t>
            </w:r>
            <w:r w:rsidRPr="003A7131">
              <w:t>:</w:t>
            </w:r>
          </w:p>
        </w:tc>
      </w:tr>
      <w:tr w:rsidR="00F43730" w14:paraId="480C01D3" w14:textId="77777777" w:rsidTr="00F43730">
        <w:trPr>
          <w:trHeight w:val="409"/>
        </w:trPr>
        <w:tc>
          <w:tcPr>
            <w:tcW w:w="9132" w:type="dxa"/>
          </w:tcPr>
          <w:p w14:paraId="1921FDA2" w14:textId="1491CEC5" w:rsidR="00F43730" w:rsidRPr="003A7131" w:rsidRDefault="00F43730" w:rsidP="00AA64CE">
            <w:r w:rsidRPr="003A7131">
              <w:t>Professor Orientador</w:t>
            </w:r>
            <w:r>
              <w:t xml:space="preserve"> </w:t>
            </w:r>
            <w:r>
              <w:rPr>
                <w:sz w:val="18"/>
                <w:szCs w:val="18"/>
              </w:rPr>
              <w:t>(opcional</w:t>
            </w:r>
            <w:r w:rsidRPr="00F43730">
              <w:rPr>
                <w:sz w:val="18"/>
                <w:szCs w:val="18"/>
              </w:rPr>
              <w:t>)</w:t>
            </w:r>
            <w:r w:rsidRPr="003A7131">
              <w:t>:</w:t>
            </w:r>
          </w:p>
        </w:tc>
      </w:tr>
    </w:tbl>
    <w:p w14:paraId="38B61975" w14:textId="77777777" w:rsidR="00F43730" w:rsidRDefault="00F43730" w:rsidP="003A7131">
      <w:pPr>
        <w:spacing w:line="0" w:lineRule="atLeast"/>
        <w:jc w:val="center"/>
        <w:rPr>
          <w:sz w:val="24"/>
        </w:rPr>
      </w:pPr>
    </w:p>
    <w:p w14:paraId="385AA4E8" w14:textId="77777777" w:rsidR="003A7131" w:rsidRDefault="003A7131" w:rsidP="003A7131">
      <w:pPr>
        <w:spacing w:line="0" w:lineRule="atLeast"/>
        <w:jc w:val="center"/>
        <w:rPr>
          <w:sz w:val="24"/>
        </w:rPr>
      </w:pPr>
      <w:r>
        <w:rPr>
          <w:sz w:val="24"/>
        </w:rPr>
        <w:t xml:space="preserve">Local e data:_______________________________, _____de _____________ </w:t>
      </w:r>
      <w:proofErr w:type="spellStart"/>
      <w:r>
        <w:rPr>
          <w:sz w:val="24"/>
        </w:rPr>
        <w:t>de</w:t>
      </w:r>
      <w:proofErr w:type="spellEnd"/>
      <w:r>
        <w:rPr>
          <w:sz w:val="24"/>
        </w:rPr>
        <w:t xml:space="preserve"> 2018.</w:t>
      </w:r>
    </w:p>
    <w:p w14:paraId="08751EDE" w14:textId="77777777" w:rsidR="003A7131" w:rsidRDefault="003A7131" w:rsidP="003A7131">
      <w:pPr>
        <w:spacing w:line="0" w:lineRule="atLeast"/>
        <w:rPr>
          <w:sz w:val="24"/>
        </w:rPr>
      </w:pPr>
    </w:p>
    <w:p w14:paraId="102DE22C" w14:textId="77777777" w:rsidR="003A7131" w:rsidRDefault="003A7131" w:rsidP="003A7131">
      <w:pPr>
        <w:pStyle w:val="PargrafodaLista"/>
        <w:numPr>
          <w:ilvl w:val="0"/>
          <w:numId w:val="4"/>
        </w:numPr>
        <w:spacing w:after="0" w:line="0" w:lineRule="atLeast"/>
        <w:jc w:val="center"/>
        <w:rPr>
          <w:b/>
          <w:color w:val="FF0000"/>
          <w:sz w:val="36"/>
          <w:szCs w:val="36"/>
        </w:rPr>
      </w:pPr>
      <w:r w:rsidRPr="00156E28">
        <w:rPr>
          <w:b/>
          <w:color w:val="FF0000"/>
          <w:sz w:val="36"/>
          <w:szCs w:val="36"/>
        </w:rPr>
        <w:t>ANEXAR COMPROVANTE DE MATRÍCULA</w:t>
      </w:r>
    </w:p>
    <w:p w14:paraId="4B4A7C50" w14:textId="77777777" w:rsidR="003A7131" w:rsidRPr="00F419EF" w:rsidRDefault="00F419EF" w:rsidP="00F419EF">
      <w:pPr>
        <w:pStyle w:val="PargrafodaLista"/>
        <w:jc w:val="center"/>
      </w:pPr>
      <w:r>
        <w:lastRenderedPageBreak/>
        <w:t>ANEXO III</w:t>
      </w:r>
    </w:p>
    <w:p w14:paraId="038FEA19" w14:textId="77777777" w:rsidR="003A7131" w:rsidRPr="00F419EF" w:rsidRDefault="003A7131" w:rsidP="003A7131">
      <w:pPr>
        <w:spacing w:line="0" w:lineRule="atLeast"/>
        <w:jc w:val="center"/>
      </w:pPr>
      <w:r w:rsidRPr="00F419EF">
        <w:t>COMPROVANTE DE INSCRIÇÃO Nº _______</w:t>
      </w:r>
    </w:p>
    <w:p w14:paraId="43147D2D" w14:textId="77777777" w:rsidR="003A7131" w:rsidRPr="003A7131" w:rsidRDefault="003A7131" w:rsidP="003A7131">
      <w:pPr>
        <w:spacing w:line="293" w:lineRule="exact"/>
        <w:rPr>
          <w:rFonts w:ascii="Times New Roman" w:eastAsia="Times New Roman" w:hAnsi="Times New Roman"/>
        </w:rPr>
      </w:pPr>
    </w:p>
    <w:p w14:paraId="0412F4C1" w14:textId="77777777" w:rsidR="003A7131" w:rsidRPr="003A7131" w:rsidRDefault="003A7131" w:rsidP="003A7131">
      <w:pPr>
        <w:spacing w:line="0" w:lineRule="atLeast"/>
        <w:ind w:left="260"/>
      </w:pPr>
      <w:r w:rsidRPr="003A7131">
        <w:t>Nome do responsável pelo grupo: _______________________________________________</w:t>
      </w:r>
    </w:p>
    <w:p w14:paraId="66443593" w14:textId="77777777" w:rsidR="003A7131" w:rsidRPr="003A7131" w:rsidRDefault="003A7131" w:rsidP="003A7131">
      <w:pPr>
        <w:spacing w:line="0" w:lineRule="atLeast"/>
        <w:ind w:left="260"/>
      </w:pPr>
      <w:r w:rsidRPr="003A7131">
        <w:t>Data de nascimento: ____ /____ /_______ CPF: ____________________________________</w:t>
      </w:r>
    </w:p>
    <w:p w14:paraId="61C841B6" w14:textId="77777777" w:rsidR="003A7131" w:rsidRPr="003A7131" w:rsidRDefault="003A7131" w:rsidP="003A7131">
      <w:pPr>
        <w:spacing w:line="0" w:lineRule="atLeast"/>
        <w:ind w:left="260"/>
      </w:pPr>
      <w:r w:rsidRPr="003A7131">
        <w:t>Recebido por: _______________________________ Assinatura: ______________________</w:t>
      </w:r>
    </w:p>
    <w:p w14:paraId="5A8DBFE1" w14:textId="77777777" w:rsidR="003A7131" w:rsidRPr="003A7131" w:rsidRDefault="003A7131" w:rsidP="003A7131">
      <w:pPr>
        <w:spacing w:line="0" w:lineRule="atLeast"/>
        <w:ind w:left="260"/>
      </w:pPr>
      <w:r w:rsidRPr="003A7131">
        <w:t>Local e data: __</w:t>
      </w:r>
      <w:r w:rsidR="00F419EF">
        <w:t>_______________________________</w:t>
      </w:r>
      <w:proofErr w:type="gramStart"/>
      <w:r w:rsidR="00F419EF">
        <w:t xml:space="preserve"> </w:t>
      </w:r>
      <w:r w:rsidRPr="003A7131">
        <w:t xml:space="preserve"> </w:t>
      </w:r>
      <w:proofErr w:type="gramEnd"/>
      <w:r w:rsidRPr="003A7131">
        <w:t xml:space="preserve">, _____ de ______________ </w:t>
      </w:r>
      <w:proofErr w:type="spellStart"/>
      <w:r w:rsidRPr="003A7131">
        <w:t>de</w:t>
      </w:r>
      <w:proofErr w:type="spellEnd"/>
      <w:r w:rsidRPr="003A7131">
        <w:t xml:space="preserve"> 2018.</w:t>
      </w:r>
    </w:p>
    <w:p w14:paraId="0B06EFA3" w14:textId="77777777" w:rsidR="003A7131" w:rsidRDefault="003A7131" w:rsidP="005A36B3">
      <w:pPr>
        <w:jc w:val="center"/>
      </w:pPr>
    </w:p>
    <w:sectPr w:rsidR="003A71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72012B" w15:done="0"/>
  <w15:commentEx w15:paraId="54A3D232" w15:done="0"/>
  <w15:commentEx w15:paraId="351E0162" w15:done="0"/>
  <w15:commentEx w15:paraId="5B27EB2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E7F7C"/>
    <w:multiLevelType w:val="hybridMultilevel"/>
    <w:tmpl w:val="E5C2EA9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40569F2"/>
    <w:multiLevelType w:val="hybridMultilevel"/>
    <w:tmpl w:val="70167FD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83A48"/>
    <w:multiLevelType w:val="hybridMultilevel"/>
    <w:tmpl w:val="963CF3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11E3F"/>
    <w:multiLevelType w:val="hybridMultilevel"/>
    <w:tmpl w:val="0F4E7B4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28"/>
    <w:rsid w:val="0001604A"/>
    <w:rsid w:val="000550D0"/>
    <w:rsid w:val="0005757F"/>
    <w:rsid w:val="00105787"/>
    <w:rsid w:val="00113CA3"/>
    <w:rsid w:val="001573F3"/>
    <w:rsid w:val="0019607D"/>
    <w:rsid w:val="001A4060"/>
    <w:rsid w:val="001B3B6C"/>
    <w:rsid w:val="001B7BCA"/>
    <w:rsid w:val="001C0765"/>
    <w:rsid w:val="001D6CBC"/>
    <w:rsid w:val="001E5E64"/>
    <w:rsid w:val="002768A3"/>
    <w:rsid w:val="00284BAF"/>
    <w:rsid w:val="002E463C"/>
    <w:rsid w:val="002E59CC"/>
    <w:rsid w:val="002F0D1F"/>
    <w:rsid w:val="00314A1E"/>
    <w:rsid w:val="00340C6C"/>
    <w:rsid w:val="003559CC"/>
    <w:rsid w:val="003949B0"/>
    <w:rsid w:val="003A471E"/>
    <w:rsid w:val="003A7131"/>
    <w:rsid w:val="003B11F5"/>
    <w:rsid w:val="003D4C95"/>
    <w:rsid w:val="00441683"/>
    <w:rsid w:val="00466509"/>
    <w:rsid w:val="004F1C75"/>
    <w:rsid w:val="00531DA3"/>
    <w:rsid w:val="0055054B"/>
    <w:rsid w:val="0055301D"/>
    <w:rsid w:val="00554807"/>
    <w:rsid w:val="0056674F"/>
    <w:rsid w:val="00570151"/>
    <w:rsid w:val="00572F77"/>
    <w:rsid w:val="00580174"/>
    <w:rsid w:val="0059679D"/>
    <w:rsid w:val="00597C37"/>
    <w:rsid w:val="005A36B3"/>
    <w:rsid w:val="005A6567"/>
    <w:rsid w:val="005E137D"/>
    <w:rsid w:val="00621B6D"/>
    <w:rsid w:val="006303F9"/>
    <w:rsid w:val="006456BA"/>
    <w:rsid w:val="0064615B"/>
    <w:rsid w:val="00650814"/>
    <w:rsid w:val="00654511"/>
    <w:rsid w:val="006614B0"/>
    <w:rsid w:val="006A566A"/>
    <w:rsid w:val="006B6537"/>
    <w:rsid w:val="006C2604"/>
    <w:rsid w:val="006D5C19"/>
    <w:rsid w:val="006D60D5"/>
    <w:rsid w:val="006F0F35"/>
    <w:rsid w:val="00711886"/>
    <w:rsid w:val="007368F3"/>
    <w:rsid w:val="007544EA"/>
    <w:rsid w:val="00772A82"/>
    <w:rsid w:val="007A0664"/>
    <w:rsid w:val="007B7DD7"/>
    <w:rsid w:val="007C091B"/>
    <w:rsid w:val="00824341"/>
    <w:rsid w:val="00852BAA"/>
    <w:rsid w:val="00886116"/>
    <w:rsid w:val="008A46B1"/>
    <w:rsid w:val="008B6D43"/>
    <w:rsid w:val="0090358F"/>
    <w:rsid w:val="00910C92"/>
    <w:rsid w:val="00920D21"/>
    <w:rsid w:val="00921595"/>
    <w:rsid w:val="0094458A"/>
    <w:rsid w:val="0098195C"/>
    <w:rsid w:val="009A23B5"/>
    <w:rsid w:val="009D0E56"/>
    <w:rsid w:val="009F0E29"/>
    <w:rsid w:val="00A0381E"/>
    <w:rsid w:val="00A07896"/>
    <w:rsid w:val="00A13D3B"/>
    <w:rsid w:val="00A20975"/>
    <w:rsid w:val="00A35FFD"/>
    <w:rsid w:val="00A46C1A"/>
    <w:rsid w:val="00A85181"/>
    <w:rsid w:val="00AD603B"/>
    <w:rsid w:val="00AE5440"/>
    <w:rsid w:val="00B07995"/>
    <w:rsid w:val="00B364FD"/>
    <w:rsid w:val="00B87CA9"/>
    <w:rsid w:val="00B9656A"/>
    <w:rsid w:val="00BC5FB4"/>
    <w:rsid w:val="00BE3D13"/>
    <w:rsid w:val="00BE6077"/>
    <w:rsid w:val="00C35CA3"/>
    <w:rsid w:val="00CB498F"/>
    <w:rsid w:val="00CF147A"/>
    <w:rsid w:val="00CF2437"/>
    <w:rsid w:val="00D03728"/>
    <w:rsid w:val="00D047D2"/>
    <w:rsid w:val="00D0766B"/>
    <w:rsid w:val="00D1051E"/>
    <w:rsid w:val="00D12E8F"/>
    <w:rsid w:val="00E04176"/>
    <w:rsid w:val="00E61AC2"/>
    <w:rsid w:val="00E6779A"/>
    <w:rsid w:val="00E67F48"/>
    <w:rsid w:val="00EA6CFA"/>
    <w:rsid w:val="00EB7E90"/>
    <w:rsid w:val="00ED0AA5"/>
    <w:rsid w:val="00EE10EE"/>
    <w:rsid w:val="00EF3E7E"/>
    <w:rsid w:val="00F01FD3"/>
    <w:rsid w:val="00F419EF"/>
    <w:rsid w:val="00F43730"/>
    <w:rsid w:val="00F8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AEB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03728"/>
    <w:pPr>
      <w:ind w:left="720"/>
      <w:contextualSpacing/>
    </w:pPr>
  </w:style>
  <w:style w:type="table" w:styleId="Tabelacomgrade">
    <w:name w:val="Table Grid"/>
    <w:basedOn w:val="Tabelanormal"/>
    <w:uiPriority w:val="59"/>
    <w:rsid w:val="00554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5505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5054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5054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505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5054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0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054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84B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03728"/>
    <w:pPr>
      <w:ind w:left="720"/>
      <w:contextualSpacing/>
    </w:pPr>
  </w:style>
  <w:style w:type="table" w:styleId="Tabelacomgrade">
    <w:name w:val="Table Grid"/>
    <w:basedOn w:val="Tabelanormal"/>
    <w:uiPriority w:val="59"/>
    <w:rsid w:val="00554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5505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5054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5054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505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5054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0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054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84B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ano.araujo@unievangelica.edu.br" TargetMode="Externa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hyperlink" Target="mailto:luciano.araujo@unievangelica.edu.b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wetransfer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CD93D-94B9-4915-BDD7-8FA1D4655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2938</Words>
  <Characters>15866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ana.duarte</dc:creator>
  <cp:lastModifiedBy>ana.duarte</cp:lastModifiedBy>
  <cp:revision>5</cp:revision>
  <dcterms:created xsi:type="dcterms:W3CDTF">2018-04-09T17:51:00Z</dcterms:created>
  <dcterms:modified xsi:type="dcterms:W3CDTF">2018-04-09T17:59:00Z</dcterms:modified>
</cp:coreProperties>
</file>